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82" w:rsidRPr="00C70482" w:rsidRDefault="00C70482" w:rsidP="009470F0">
      <w:pPr>
        <w:pStyle w:val="1"/>
        <w:jc w:val="right"/>
        <w:rPr>
          <w:b w:val="0"/>
        </w:rPr>
      </w:pPr>
      <w:r w:rsidRPr="00C70482">
        <w:rPr>
          <w:b w:val="0"/>
        </w:rPr>
        <w:t xml:space="preserve">                                                    Приложение №</w:t>
      </w:r>
      <w:r w:rsidR="00E52D0E">
        <w:rPr>
          <w:b w:val="0"/>
        </w:rPr>
        <w:t>3</w:t>
      </w:r>
    </w:p>
    <w:p w:rsidR="00C70482" w:rsidRPr="00C70482" w:rsidRDefault="00C70482" w:rsidP="009470F0">
      <w:pPr>
        <w:pStyle w:val="1"/>
        <w:jc w:val="right"/>
        <w:rPr>
          <w:b w:val="0"/>
        </w:rPr>
      </w:pPr>
      <w:r w:rsidRPr="00C70482">
        <w:rPr>
          <w:b w:val="0"/>
        </w:rPr>
        <w:t>к Подпрограмме «Муниципальная поддержка малого</w:t>
      </w:r>
    </w:p>
    <w:p w:rsidR="00C70482" w:rsidRPr="00C70482" w:rsidRDefault="00C70482" w:rsidP="009470F0">
      <w:pPr>
        <w:pStyle w:val="1"/>
        <w:jc w:val="right"/>
        <w:rPr>
          <w:b w:val="0"/>
        </w:rPr>
      </w:pPr>
      <w:r w:rsidRPr="00C70482">
        <w:rPr>
          <w:b w:val="0"/>
        </w:rPr>
        <w:t xml:space="preserve"> и среднего предпринимательства» на 2015-2019 гг. </w:t>
      </w:r>
    </w:p>
    <w:p w:rsidR="00C70482" w:rsidRDefault="00C70482" w:rsidP="009470F0">
      <w:pPr>
        <w:pStyle w:val="1"/>
      </w:pPr>
    </w:p>
    <w:p w:rsidR="00C70482" w:rsidRDefault="00C70482" w:rsidP="009470F0">
      <w:pPr>
        <w:pStyle w:val="1"/>
      </w:pPr>
    </w:p>
    <w:p w:rsidR="00C70482" w:rsidRDefault="00C70482" w:rsidP="009470F0">
      <w:pPr>
        <w:pStyle w:val="1"/>
      </w:pPr>
    </w:p>
    <w:p w:rsidR="00C70482" w:rsidRDefault="00C70482" w:rsidP="009470F0">
      <w:pPr>
        <w:pStyle w:val="1"/>
      </w:pPr>
    </w:p>
    <w:p w:rsidR="00EB79D4" w:rsidRPr="009470F0" w:rsidRDefault="00EB79D4" w:rsidP="009470F0">
      <w:pPr>
        <w:pStyle w:val="1"/>
        <w:rPr>
          <w:sz w:val="28"/>
          <w:szCs w:val="28"/>
        </w:rPr>
      </w:pPr>
      <w:r w:rsidRPr="009470F0">
        <w:rPr>
          <w:sz w:val="28"/>
          <w:szCs w:val="28"/>
        </w:rPr>
        <w:t xml:space="preserve">Порядок </w:t>
      </w:r>
      <w:r w:rsidR="00ED3EC4">
        <w:rPr>
          <w:sz w:val="28"/>
          <w:szCs w:val="28"/>
        </w:rPr>
        <w:t>субсидирования из местного бюджета части</w:t>
      </w:r>
      <w:r w:rsidRPr="009470F0">
        <w:rPr>
          <w:sz w:val="28"/>
          <w:szCs w:val="28"/>
        </w:rPr>
        <w:t xml:space="preserve"> затрат </w:t>
      </w:r>
      <w:r w:rsidR="00ED3EC4">
        <w:rPr>
          <w:sz w:val="28"/>
          <w:szCs w:val="28"/>
        </w:rPr>
        <w:t>субъектов</w:t>
      </w:r>
      <w:r w:rsidR="00ED3EC4" w:rsidRPr="009470F0">
        <w:rPr>
          <w:sz w:val="28"/>
          <w:szCs w:val="28"/>
        </w:rPr>
        <w:t xml:space="preserve"> малого </w:t>
      </w:r>
      <w:r w:rsidR="00ED3EC4">
        <w:rPr>
          <w:sz w:val="28"/>
          <w:szCs w:val="28"/>
        </w:rPr>
        <w:t xml:space="preserve">и среднего </w:t>
      </w:r>
      <w:r w:rsidR="00ED3EC4" w:rsidRPr="009470F0">
        <w:rPr>
          <w:sz w:val="28"/>
          <w:szCs w:val="28"/>
        </w:rPr>
        <w:t>предпринимательства</w:t>
      </w:r>
      <w:r w:rsidR="00ED3EC4">
        <w:rPr>
          <w:sz w:val="28"/>
          <w:szCs w:val="28"/>
        </w:rPr>
        <w:t>, связанных</w:t>
      </w:r>
      <w:r w:rsidR="00ED3EC4" w:rsidRPr="009470F0">
        <w:rPr>
          <w:sz w:val="28"/>
          <w:szCs w:val="28"/>
        </w:rPr>
        <w:t xml:space="preserve"> </w:t>
      </w:r>
      <w:r w:rsidR="00ED3EC4">
        <w:rPr>
          <w:sz w:val="28"/>
          <w:szCs w:val="28"/>
        </w:rPr>
        <w:t>с</w:t>
      </w:r>
      <w:r w:rsidRPr="009470F0">
        <w:rPr>
          <w:sz w:val="28"/>
          <w:szCs w:val="28"/>
        </w:rPr>
        <w:t xml:space="preserve"> уплат</w:t>
      </w:r>
      <w:r w:rsidR="00ED3EC4">
        <w:rPr>
          <w:sz w:val="28"/>
          <w:szCs w:val="28"/>
        </w:rPr>
        <w:t>ой</w:t>
      </w:r>
      <w:r w:rsidRPr="009470F0">
        <w:rPr>
          <w:sz w:val="28"/>
          <w:szCs w:val="28"/>
        </w:rPr>
        <w:t xml:space="preserve"> процентов по кредитам, привлеченным в российских кредитных организациях</w:t>
      </w:r>
      <w:r w:rsidR="00ED3EC4">
        <w:rPr>
          <w:sz w:val="28"/>
          <w:szCs w:val="28"/>
        </w:rPr>
        <w:t xml:space="preserve"> на приобретение оборудования в целях создания и (или) развития либо модернизации производства товаров (работ, услуг)</w:t>
      </w:r>
    </w:p>
    <w:p w:rsidR="00EB79D4" w:rsidRPr="00EB79D4" w:rsidRDefault="00EB79D4" w:rsidP="009470F0">
      <w:pPr>
        <w:pStyle w:val="1"/>
        <w:jc w:val="both"/>
        <w:rPr>
          <w:b w:val="0"/>
        </w:rPr>
      </w:pPr>
    </w:p>
    <w:p w:rsidR="00EB79D4" w:rsidRPr="00EB79D4" w:rsidRDefault="00EB79D4" w:rsidP="009470F0">
      <w:pPr>
        <w:pStyle w:val="1"/>
        <w:jc w:val="both"/>
        <w:rPr>
          <w:b w:val="0"/>
        </w:rPr>
      </w:pPr>
    </w:p>
    <w:p w:rsidR="00EB79D4" w:rsidRPr="009470F0" w:rsidRDefault="003641A3" w:rsidP="009470F0">
      <w:pPr>
        <w:pStyle w:val="1"/>
        <w:rPr>
          <w:sz w:val="28"/>
          <w:szCs w:val="28"/>
        </w:rPr>
      </w:pPr>
      <w:r w:rsidRPr="006F2E14">
        <w:rPr>
          <w:b w:val="0"/>
          <w:sz w:val="28"/>
          <w:szCs w:val="28"/>
        </w:rPr>
        <w:t>1.</w:t>
      </w:r>
      <w:r w:rsidR="00EB79D4" w:rsidRPr="006F2E14">
        <w:rPr>
          <w:b w:val="0"/>
          <w:sz w:val="28"/>
          <w:szCs w:val="28"/>
        </w:rPr>
        <w:t xml:space="preserve"> </w:t>
      </w:r>
      <w:r w:rsidR="009470F0" w:rsidRPr="009470F0">
        <w:rPr>
          <w:sz w:val="28"/>
          <w:szCs w:val="28"/>
        </w:rPr>
        <w:t>ОБЩИЕ ПОЛОЖЕНИЯ И УСЛОВИЯ ВОЗМЕЩЕНИЯ ЗАТРАТ</w:t>
      </w:r>
    </w:p>
    <w:p w:rsidR="00EB79D4" w:rsidRPr="00EB79D4" w:rsidRDefault="00EB79D4" w:rsidP="009470F0">
      <w:pPr>
        <w:pStyle w:val="1"/>
        <w:jc w:val="both"/>
        <w:rPr>
          <w:b w:val="0"/>
        </w:rPr>
      </w:pPr>
    </w:p>
    <w:p w:rsidR="00EB79D4" w:rsidRPr="006F2E14" w:rsidRDefault="00EB79D4" w:rsidP="009470F0">
      <w:pPr>
        <w:pStyle w:val="1"/>
        <w:jc w:val="both"/>
        <w:rPr>
          <w:b w:val="0"/>
          <w:sz w:val="28"/>
          <w:szCs w:val="28"/>
        </w:rPr>
      </w:pPr>
      <w:r>
        <w:rPr>
          <w:b w:val="0"/>
        </w:rPr>
        <w:t xml:space="preserve">      </w:t>
      </w:r>
      <w:proofErr w:type="gramStart"/>
      <w:r w:rsidR="003641A3" w:rsidRPr="006F2E14">
        <w:rPr>
          <w:b w:val="0"/>
          <w:sz w:val="28"/>
          <w:szCs w:val="28"/>
        </w:rPr>
        <w:t>1.1.</w:t>
      </w:r>
      <w:r w:rsidRPr="006F2E14">
        <w:rPr>
          <w:b w:val="0"/>
          <w:sz w:val="28"/>
          <w:szCs w:val="28"/>
        </w:rPr>
        <w:t>Настоящий Порядок определяет механизм возмещения (субсидирования) из бюджета Туапсинского городского поселения части затрат на уплату процентов по кредитам российских кредитных организаций</w:t>
      </w:r>
      <w:r w:rsidR="00ED3EC4" w:rsidRPr="00ED3EC4">
        <w:rPr>
          <w:sz w:val="28"/>
          <w:szCs w:val="28"/>
        </w:rPr>
        <w:t xml:space="preserve"> </w:t>
      </w:r>
      <w:r w:rsidR="00ED3EC4" w:rsidRPr="00ED3EC4">
        <w:rPr>
          <w:b w:val="0"/>
          <w:sz w:val="28"/>
          <w:szCs w:val="28"/>
        </w:rPr>
        <w:t>на приобретение оборудования в целях создания и (или) развития либо модернизации производства товаров (работ, услуг)</w:t>
      </w:r>
      <w:r w:rsidRPr="006F2E14">
        <w:rPr>
          <w:b w:val="0"/>
          <w:sz w:val="28"/>
          <w:szCs w:val="28"/>
        </w:rPr>
        <w:t xml:space="preserve">, действующим в текущем финансовом году, и полученным </w:t>
      </w:r>
      <w:r w:rsidR="00ED3EC4">
        <w:rPr>
          <w:b w:val="0"/>
          <w:sz w:val="28"/>
          <w:szCs w:val="28"/>
        </w:rPr>
        <w:t>субъектами малого и среднего</w:t>
      </w:r>
      <w:r w:rsidRPr="006F2E14">
        <w:rPr>
          <w:b w:val="0"/>
          <w:sz w:val="28"/>
          <w:szCs w:val="28"/>
        </w:rPr>
        <w:t xml:space="preserve"> </w:t>
      </w:r>
      <w:r w:rsidR="00ED3EC4">
        <w:rPr>
          <w:b w:val="0"/>
          <w:sz w:val="28"/>
          <w:szCs w:val="28"/>
        </w:rPr>
        <w:t xml:space="preserve">и среднего </w:t>
      </w:r>
      <w:r w:rsidRPr="006F2E14">
        <w:rPr>
          <w:b w:val="0"/>
          <w:sz w:val="28"/>
          <w:szCs w:val="28"/>
        </w:rPr>
        <w:t>предпринимательства (юридическими лицами, индивидуальными предпринимателями), зарегистрированными в установленном порядке на</w:t>
      </w:r>
      <w:proofErr w:type="gramEnd"/>
      <w:r w:rsidRPr="006F2E14">
        <w:rPr>
          <w:b w:val="0"/>
          <w:sz w:val="28"/>
          <w:szCs w:val="28"/>
        </w:rPr>
        <w:t xml:space="preserve"> территории Туапсинского городского поселения (далее – претенденты) при наличии средств бюджета Туапсинского городского поселения.</w:t>
      </w:r>
    </w:p>
    <w:p w:rsidR="00EB79D4" w:rsidRPr="006F2E14" w:rsidRDefault="00EB79D4" w:rsidP="009470F0">
      <w:pPr>
        <w:pStyle w:val="1"/>
        <w:jc w:val="both"/>
        <w:rPr>
          <w:b w:val="0"/>
          <w:sz w:val="28"/>
          <w:szCs w:val="28"/>
        </w:rPr>
      </w:pPr>
      <w:r w:rsidRPr="006F2E14">
        <w:rPr>
          <w:b w:val="0"/>
          <w:sz w:val="28"/>
          <w:szCs w:val="28"/>
        </w:rPr>
        <w:t xml:space="preserve">    </w:t>
      </w:r>
      <w:r w:rsidR="003641A3" w:rsidRPr="006F2E14">
        <w:rPr>
          <w:b w:val="0"/>
          <w:sz w:val="28"/>
          <w:szCs w:val="28"/>
        </w:rPr>
        <w:t>1.2.</w:t>
      </w:r>
      <w:r w:rsidRPr="006F2E14">
        <w:rPr>
          <w:b w:val="0"/>
          <w:sz w:val="28"/>
          <w:szCs w:val="28"/>
        </w:rPr>
        <w:t xml:space="preserve">Субсидии предоставляются в размере двух третьих фактических затрат на уплату процентов за пользование кредитами, но не более двух третьих ставки рефинансирования Центрального банка Российской Федерации, действующей на дату заключения кредитного договора, по кредитам (части кредитов), полученным не ранее трех лет до начала текущего финансового года (года выплаты субсидий) и направляемым претендентами </w:t>
      </w:r>
      <w:proofErr w:type="gramStart"/>
      <w:r w:rsidRPr="006F2E14">
        <w:rPr>
          <w:b w:val="0"/>
          <w:sz w:val="28"/>
          <w:szCs w:val="28"/>
        </w:rPr>
        <w:t>на</w:t>
      </w:r>
      <w:proofErr w:type="gramEnd"/>
      <w:r w:rsidRPr="006F2E14">
        <w:rPr>
          <w:b w:val="0"/>
          <w:sz w:val="28"/>
          <w:szCs w:val="28"/>
        </w:rPr>
        <w:t xml:space="preserve">: </w:t>
      </w:r>
    </w:p>
    <w:p w:rsidR="00847CB9" w:rsidRPr="006F2E14" w:rsidRDefault="00847CB9" w:rsidP="009470F0">
      <w:pPr>
        <w:pStyle w:val="1"/>
        <w:jc w:val="both"/>
        <w:rPr>
          <w:b w:val="0"/>
          <w:sz w:val="28"/>
          <w:szCs w:val="28"/>
        </w:rPr>
      </w:pPr>
      <w:r w:rsidRPr="006F2E14">
        <w:rPr>
          <w:b w:val="0"/>
          <w:sz w:val="28"/>
          <w:szCs w:val="28"/>
        </w:rPr>
        <w:t xml:space="preserve">      </w:t>
      </w:r>
      <w:r w:rsidR="00EB79D4" w:rsidRPr="006F2E14">
        <w:rPr>
          <w:b w:val="0"/>
          <w:sz w:val="28"/>
          <w:szCs w:val="28"/>
        </w:rPr>
        <w:t xml:space="preserve">строительство зданий для использования по основному виду деятельности (за исключением розничной торговли и общественного питания), </w:t>
      </w:r>
      <w:r w:rsidRPr="006F2E14">
        <w:rPr>
          <w:b w:val="0"/>
          <w:sz w:val="28"/>
          <w:szCs w:val="28"/>
        </w:rPr>
        <w:t xml:space="preserve"> </w:t>
      </w:r>
    </w:p>
    <w:p w:rsidR="00EB79D4" w:rsidRPr="006F2E14" w:rsidRDefault="00847CB9" w:rsidP="009470F0">
      <w:pPr>
        <w:pStyle w:val="1"/>
        <w:jc w:val="both"/>
        <w:rPr>
          <w:b w:val="0"/>
          <w:sz w:val="28"/>
          <w:szCs w:val="28"/>
        </w:rPr>
      </w:pPr>
      <w:r w:rsidRPr="006F2E14">
        <w:rPr>
          <w:b w:val="0"/>
          <w:sz w:val="28"/>
          <w:szCs w:val="28"/>
        </w:rPr>
        <w:t xml:space="preserve">      </w:t>
      </w:r>
      <w:r w:rsidR="00EB79D4" w:rsidRPr="006F2E14">
        <w:rPr>
          <w:b w:val="0"/>
          <w:sz w:val="28"/>
          <w:szCs w:val="28"/>
        </w:rPr>
        <w:t>приобретение производственных зданий и сооружений для расширения производственных мощностей;</w:t>
      </w:r>
    </w:p>
    <w:p w:rsidR="00EB79D4" w:rsidRPr="006F2E14" w:rsidRDefault="00847CB9" w:rsidP="009470F0">
      <w:pPr>
        <w:pStyle w:val="1"/>
        <w:jc w:val="both"/>
        <w:rPr>
          <w:b w:val="0"/>
          <w:sz w:val="28"/>
          <w:szCs w:val="28"/>
        </w:rPr>
      </w:pPr>
      <w:r w:rsidRPr="006F2E14">
        <w:rPr>
          <w:b w:val="0"/>
          <w:sz w:val="28"/>
          <w:szCs w:val="28"/>
        </w:rPr>
        <w:t xml:space="preserve">      </w:t>
      </w:r>
      <w:r w:rsidR="00EB79D4" w:rsidRPr="006F2E14">
        <w:rPr>
          <w:b w:val="0"/>
          <w:sz w:val="28"/>
          <w:szCs w:val="28"/>
        </w:rPr>
        <w:t>приобретение машин и технологического оборудования, включая его доставку, монтаж и пуско-наладочные работы;</w:t>
      </w:r>
    </w:p>
    <w:p w:rsidR="00EB79D4" w:rsidRPr="006F2E14" w:rsidRDefault="00847CB9" w:rsidP="009470F0">
      <w:pPr>
        <w:pStyle w:val="1"/>
        <w:jc w:val="both"/>
        <w:rPr>
          <w:b w:val="0"/>
          <w:sz w:val="28"/>
          <w:szCs w:val="28"/>
        </w:rPr>
      </w:pPr>
      <w:r w:rsidRPr="006F2E14">
        <w:rPr>
          <w:b w:val="0"/>
          <w:sz w:val="28"/>
          <w:szCs w:val="28"/>
        </w:rPr>
        <w:t xml:space="preserve">      </w:t>
      </w:r>
      <w:r w:rsidR="00EB79D4" w:rsidRPr="006F2E14">
        <w:rPr>
          <w:b w:val="0"/>
          <w:sz w:val="28"/>
          <w:szCs w:val="28"/>
        </w:rPr>
        <w:t>приобретение грузового и специализированного транспорта</w:t>
      </w:r>
      <w:r w:rsidR="009470F0">
        <w:rPr>
          <w:b w:val="0"/>
          <w:sz w:val="28"/>
          <w:szCs w:val="28"/>
        </w:rPr>
        <w:t xml:space="preserve"> </w:t>
      </w:r>
      <w:r w:rsidR="00EB79D4" w:rsidRPr="006F2E14">
        <w:rPr>
          <w:b w:val="0"/>
          <w:sz w:val="28"/>
          <w:szCs w:val="28"/>
        </w:rPr>
        <w:t>для производственных целей,</w:t>
      </w:r>
      <w:r w:rsidR="009470F0">
        <w:rPr>
          <w:b w:val="0"/>
          <w:sz w:val="28"/>
          <w:szCs w:val="28"/>
        </w:rPr>
        <w:t xml:space="preserve"> транспорта общего пользования</w:t>
      </w:r>
      <w:r w:rsidR="004654A0">
        <w:rPr>
          <w:b w:val="0"/>
          <w:sz w:val="28"/>
          <w:szCs w:val="28"/>
        </w:rPr>
        <w:t>,</w:t>
      </w:r>
      <w:r w:rsidR="00EB79D4" w:rsidRPr="006F2E14">
        <w:rPr>
          <w:b w:val="0"/>
          <w:sz w:val="28"/>
          <w:szCs w:val="28"/>
        </w:rPr>
        <w:t xml:space="preserve"> кроме легкового автотранспорта</w:t>
      </w:r>
      <w:r w:rsidRPr="006F2E14">
        <w:rPr>
          <w:b w:val="0"/>
          <w:sz w:val="28"/>
          <w:szCs w:val="28"/>
        </w:rPr>
        <w:t>.</w:t>
      </w:r>
    </w:p>
    <w:p w:rsidR="00EB79D4" w:rsidRPr="006F2E14" w:rsidRDefault="003641A3" w:rsidP="009470F0">
      <w:pPr>
        <w:pStyle w:val="1"/>
        <w:jc w:val="both"/>
        <w:rPr>
          <w:b w:val="0"/>
          <w:sz w:val="28"/>
          <w:szCs w:val="28"/>
        </w:rPr>
      </w:pPr>
      <w:r w:rsidRPr="006F2E14">
        <w:rPr>
          <w:b w:val="0"/>
          <w:sz w:val="28"/>
          <w:szCs w:val="28"/>
        </w:rPr>
        <w:t xml:space="preserve">    </w:t>
      </w:r>
      <w:r w:rsidR="00EB79D4" w:rsidRPr="006F2E14">
        <w:rPr>
          <w:b w:val="0"/>
          <w:sz w:val="28"/>
          <w:szCs w:val="28"/>
        </w:rPr>
        <w:t>1.3. Субсидии не предоставляются претендентам для возмещения части затрат на уплату процентов, начисленных и уплаченных по просроченной ссудной задолженности.</w:t>
      </w:r>
    </w:p>
    <w:p w:rsidR="00EB79D4" w:rsidRPr="006F2E14" w:rsidRDefault="003641A3" w:rsidP="009470F0">
      <w:pPr>
        <w:pStyle w:val="1"/>
        <w:jc w:val="both"/>
        <w:rPr>
          <w:b w:val="0"/>
          <w:sz w:val="28"/>
          <w:szCs w:val="28"/>
        </w:rPr>
      </w:pPr>
      <w:r w:rsidRPr="006F2E14">
        <w:rPr>
          <w:b w:val="0"/>
          <w:sz w:val="28"/>
          <w:szCs w:val="28"/>
        </w:rPr>
        <w:lastRenderedPageBreak/>
        <w:t xml:space="preserve">    </w:t>
      </w:r>
      <w:r w:rsidR="00EB79D4" w:rsidRPr="006F2E14">
        <w:rPr>
          <w:b w:val="0"/>
          <w:sz w:val="28"/>
          <w:szCs w:val="28"/>
        </w:rPr>
        <w:t xml:space="preserve">1.4. Предоставление претендентам субсидий в соответствии с настоящим Порядком осуществляется по результатам конкурса по отбору субъектов малого </w:t>
      </w:r>
      <w:r w:rsidR="00847CB9" w:rsidRPr="006F2E14">
        <w:rPr>
          <w:b w:val="0"/>
          <w:sz w:val="28"/>
          <w:szCs w:val="28"/>
        </w:rPr>
        <w:t>и среднего предпринимательства</w:t>
      </w:r>
      <w:r w:rsidR="00EB79D4" w:rsidRPr="006F2E14">
        <w:rPr>
          <w:b w:val="0"/>
          <w:sz w:val="28"/>
          <w:szCs w:val="28"/>
        </w:rPr>
        <w:t xml:space="preserve"> Туапсинского городского поселения на право заключения договора о предоставлении бюджетных сре</w:t>
      </w:r>
      <w:proofErr w:type="gramStart"/>
      <w:r w:rsidR="00EB79D4" w:rsidRPr="006F2E14">
        <w:rPr>
          <w:b w:val="0"/>
          <w:sz w:val="28"/>
          <w:szCs w:val="28"/>
        </w:rPr>
        <w:t>дств в ф</w:t>
      </w:r>
      <w:proofErr w:type="gramEnd"/>
      <w:r w:rsidR="00EB79D4" w:rsidRPr="006F2E14">
        <w:rPr>
          <w:b w:val="0"/>
          <w:sz w:val="28"/>
          <w:szCs w:val="28"/>
        </w:rPr>
        <w:t xml:space="preserve">орме субсидий для возмещения части затрат (далее – Конкурс), проводимого в порядке, </w:t>
      </w:r>
      <w:r w:rsidR="00EE57BB" w:rsidRPr="006F2E14">
        <w:rPr>
          <w:b w:val="0"/>
          <w:sz w:val="28"/>
          <w:szCs w:val="28"/>
        </w:rPr>
        <w:t xml:space="preserve">изложенном </w:t>
      </w:r>
      <w:r w:rsidR="00EB79D4" w:rsidRPr="006F2E14">
        <w:rPr>
          <w:b w:val="0"/>
          <w:sz w:val="28"/>
          <w:szCs w:val="28"/>
        </w:rPr>
        <w:t xml:space="preserve"> </w:t>
      </w:r>
      <w:r w:rsidR="00EE57BB" w:rsidRPr="006F2E14">
        <w:rPr>
          <w:b w:val="0"/>
          <w:sz w:val="28"/>
          <w:szCs w:val="28"/>
        </w:rPr>
        <w:t xml:space="preserve">в </w:t>
      </w:r>
      <w:r w:rsidR="00EB79D4" w:rsidRPr="006F2E14">
        <w:rPr>
          <w:b w:val="0"/>
          <w:sz w:val="28"/>
          <w:szCs w:val="28"/>
        </w:rPr>
        <w:t>П</w:t>
      </w:r>
      <w:r w:rsidR="00EE57BB" w:rsidRPr="006F2E14">
        <w:rPr>
          <w:b w:val="0"/>
          <w:sz w:val="28"/>
          <w:szCs w:val="28"/>
        </w:rPr>
        <w:t xml:space="preserve">аспорте </w:t>
      </w:r>
      <w:r w:rsidR="00EB79D4" w:rsidRPr="006F2E14">
        <w:rPr>
          <w:b w:val="0"/>
          <w:sz w:val="28"/>
          <w:szCs w:val="28"/>
        </w:rPr>
        <w:t xml:space="preserve"> П</w:t>
      </w:r>
      <w:r w:rsidR="00EE57BB" w:rsidRPr="006F2E14">
        <w:rPr>
          <w:b w:val="0"/>
          <w:sz w:val="28"/>
          <w:szCs w:val="28"/>
        </w:rPr>
        <w:t>одп</w:t>
      </w:r>
      <w:r w:rsidR="00EB79D4" w:rsidRPr="006F2E14">
        <w:rPr>
          <w:b w:val="0"/>
          <w:sz w:val="28"/>
          <w:szCs w:val="28"/>
        </w:rPr>
        <w:t>рограмм</w:t>
      </w:r>
      <w:r w:rsidR="00EE57BB" w:rsidRPr="006F2E14">
        <w:rPr>
          <w:b w:val="0"/>
          <w:sz w:val="28"/>
          <w:szCs w:val="28"/>
        </w:rPr>
        <w:t>ы</w:t>
      </w:r>
      <w:r w:rsidR="00EB79D4" w:rsidRPr="006F2E14">
        <w:rPr>
          <w:b w:val="0"/>
          <w:sz w:val="28"/>
          <w:szCs w:val="28"/>
        </w:rPr>
        <w:t>.</w:t>
      </w:r>
    </w:p>
    <w:p w:rsidR="00EB79D4" w:rsidRPr="006F2E14" w:rsidRDefault="003641A3" w:rsidP="009470F0">
      <w:pPr>
        <w:pStyle w:val="1"/>
        <w:jc w:val="both"/>
        <w:rPr>
          <w:b w:val="0"/>
          <w:sz w:val="28"/>
          <w:szCs w:val="28"/>
        </w:rPr>
      </w:pPr>
      <w:r w:rsidRPr="006F2E14">
        <w:rPr>
          <w:b w:val="0"/>
          <w:sz w:val="28"/>
          <w:szCs w:val="28"/>
        </w:rPr>
        <w:t xml:space="preserve">     </w:t>
      </w:r>
      <w:r w:rsidR="00EB79D4" w:rsidRPr="006F2E14">
        <w:rPr>
          <w:b w:val="0"/>
          <w:sz w:val="28"/>
          <w:szCs w:val="28"/>
        </w:rPr>
        <w:t xml:space="preserve">1.5. Уполномоченным органом по организации и проведению конкурса по отбору субъектов малого </w:t>
      </w:r>
      <w:r w:rsidR="00EE57BB" w:rsidRPr="006F2E14">
        <w:rPr>
          <w:b w:val="0"/>
          <w:sz w:val="28"/>
          <w:szCs w:val="28"/>
        </w:rPr>
        <w:t xml:space="preserve">и среднего </w:t>
      </w:r>
      <w:r w:rsidR="00EB79D4" w:rsidRPr="006F2E14">
        <w:rPr>
          <w:b w:val="0"/>
          <w:sz w:val="28"/>
          <w:szCs w:val="28"/>
        </w:rPr>
        <w:t>предпринимательства Туапсинского городского поселения, на право заключения договора о предоставлении бюджетных сре</w:t>
      </w:r>
      <w:proofErr w:type="gramStart"/>
      <w:r w:rsidR="00EB79D4" w:rsidRPr="006F2E14">
        <w:rPr>
          <w:b w:val="0"/>
          <w:sz w:val="28"/>
          <w:szCs w:val="28"/>
        </w:rPr>
        <w:t>дств в ф</w:t>
      </w:r>
      <w:proofErr w:type="gramEnd"/>
      <w:r w:rsidR="00EB79D4" w:rsidRPr="006F2E14">
        <w:rPr>
          <w:b w:val="0"/>
          <w:sz w:val="28"/>
          <w:szCs w:val="28"/>
        </w:rPr>
        <w:t>орме субсидий, определить отдел экономики администрации Туапсинского городского поселения.</w:t>
      </w:r>
    </w:p>
    <w:p w:rsidR="00EB79D4" w:rsidRPr="00EB79D4" w:rsidRDefault="00EB79D4" w:rsidP="009470F0">
      <w:pPr>
        <w:pStyle w:val="1"/>
        <w:jc w:val="both"/>
        <w:rPr>
          <w:b w:val="0"/>
        </w:rPr>
      </w:pPr>
    </w:p>
    <w:p w:rsidR="00EB79D4" w:rsidRPr="006F2E14" w:rsidRDefault="00EB79D4" w:rsidP="009470F0">
      <w:pPr>
        <w:pStyle w:val="1"/>
        <w:rPr>
          <w:b w:val="0"/>
          <w:sz w:val="28"/>
          <w:szCs w:val="28"/>
        </w:rPr>
      </w:pPr>
      <w:r w:rsidRPr="006F2E14">
        <w:rPr>
          <w:b w:val="0"/>
          <w:sz w:val="28"/>
          <w:szCs w:val="28"/>
        </w:rPr>
        <w:t xml:space="preserve">2. </w:t>
      </w:r>
      <w:r w:rsidR="009470F0" w:rsidRPr="009470F0">
        <w:rPr>
          <w:sz w:val="28"/>
          <w:szCs w:val="28"/>
        </w:rPr>
        <w:t>ПРОЦЕДУРА ВЫПЛАТЫ СУБСИДИЙ</w:t>
      </w:r>
    </w:p>
    <w:p w:rsidR="00EB79D4" w:rsidRPr="006F2E14" w:rsidRDefault="00EB79D4" w:rsidP="009470F0">
      <w:pPr>
        <w:pStyle w:val="1"/>
        <w:jc w:val="both"/>
        <w:rPr>
          <w:b w:val="0"/>
          <w:sz w:val="28"/>
          <w:szCs w:val="28"/>
        </w:rPr>
      </w:pPr>
    </w:p>
    <w:p w:rsidR="00EB79D4" w:rsidRPr="006F2E14" w:rsidRDefault="003641A3" w:rsidP="009470F0">
      <w:pPr>
        <w:pStyle w:val="1"/>
        <w:jc w:val="both"/>
        <w:rPr>
          <w:b w:val="0"/>
          <w:sz w:val="28"/>
          <w:szCs w:val="28"/>
        </w:rPr>
      </w:pPr>
      <w:r w:rsidRPr="006F2E14">
        <w:rPr>
          <w:b w:val="0"/>
          <w:sz w:val="28"/>
          <w:szCs w:val="28"/>
        </w:rPr>
        <w:t xml:space="preserve">       </w:t>
      </w:r>
      <w:r w:rsidR="00EB79D4" w:rsidRPr="006F2E14">
        <w:rPr>
          <w:b w:val="0"/>
          <w:sz w:val="28"/>
          <w:szCs w:val="28"/>
        </w:rPr>
        <w:t>2.1. Субсидии рассчитываются на сумму использования сре</w:t>
      </w:r>
      <w:proofErr w:type="gramStart"/>
      <w:r w:rsidR="00EB79D4" w:rsidRPr="006F2E14">
        <w:rPr>
          <w:b w:val="0"/>
          <w:sz w:val="28"/>
          <w:szCs w:val="28"/>
        </w:rPr>
        <w:t>дств кр</w:t>
      </w:r>
      <w:proofErr w:type="gramEnd"/>
      <w:r w:rsidR="00EB79D4" w:rsidRPr="006F2E14">
        <w:rPr>
          <w:b w:val="0"/>
          <w:sz w:val="28"/>
          <w:szCs w:val="28"/>
        </w:rPr>
        <w:t xml:space="preserve">едита или их части на цели, предусмотренные настоящим Порядком, с даты расходования кредитных средств субъектом малого </w:t>
      </w:r>
      <w:r w:rsidR="00CC7DE2">
        <w:rPr>
          <w:b w:val="0"/>
          <w:sz w:val="28"/>
          <w:szCs w:val="28"/>
        </w:rPr>
        <w:t xml:space="preserve">и среднего </w:t>
      </w:r>
      <w:r w:rsidR="00EB79D4" w:rsidRPr="006F2E14">
        <w:rPr>
          <w:b w:val="0"/>
          <w:sz w:val="28"/>
          <w:szCs w:val="28"/>
        </w:rPr>
        <w:t>предпринимательства по целевому назначению.</w:t>
      </w:r>
    </w:p>
    <w:p w:rsidR="00EB79D4" w:rsidRPr="006F2E14" w:rsidRDefault="003641A3" w:rsidP="009470F0">
      <w:pPr>
        <w:pStyle w:val="1"/>
        <w:jc w:val="both"/>
        <w:rPr>
          <w:b w:val="0"/>
          <w:sz w:val="28"/>
          <w:szCs w:val="28"/>
        </w:rPr>
      </w:pPr>
      <w:r w:rsidRPr="006F2E14">
        <w:rPr>
          <w:b w:val="0"/>
          <w:sz w:val="28"/>
          <w:szCs w:val="28"/>
        </w:rPr>
        <w:t xml:space="preserve">       </w:t>
      </w:r>
      <w:r w:rsidR="00EB79D4" w:rsidRPr="006F2E14">
        <w:rPr>
          <w:b w:val="0"/>
          <w:sz w:val="28"/>
          <w:szCs w:val="28"/>
        </w:rPr>
        <w:t xml:space="preserve">2.2. Субсидии выплачиваются претендентам </w:t>
      </w:r>
      <w:proofErr w:type="gramStart"/>
      <w:r w:rsidR="00EB79D4" w:rsidRPr="006F2E14">
        <w:rPr>
          <w:b w:val="0"/>
          <w:sz w:val="28"/>
          <w:szCs w:val="28"/>
        </w:rPr>
        <w:t>в соответствии с заключенными с администрацией Туапсинского городского поселения по результатам Конкурса договорами субсидирования единовременно путем перечисления денежных средств на расчетный счет</w:t>
      </w:r>
      <w:proofErr w:type="gramEnd"/>
      <w:r w:rsidR="00EB79D4" w:rsidRPr="006F2E14">
        <w:rPr>
          <w:b w:val="0"/>
          <w:sz w:val="28"/>
          <w:szCs w:val="28"/>
        </w:rPr>
        <w:t xml:space="preserve"> претендента после представления им в Уполномоченный орган фактического расчета по договору субсидирования суммы субсидий на возмещение части затрат на уплату процентов</w:t>
      </w:r>
      <w:r w:rsidR="00CC7DE2">
        <w:rPr>
          <w:b w:val="0"/>
          <w:sz w:val="28"/>
          <w:szCs w:val="28"/>
        </w:rPr>
        <w:t>.</w:t>
      </w:r>
    </w:p>
    <w:p w:rsidR="00EB79D4" w:rsidRPr="006F2E14" w:rsidRDefault="003641A3" w:rsidP="009470F0">
      <w:pPr>
        <w:pStyle w:val="1"/>
        <w:jc w:val="both"/>
        <w:rPr>
          <w:b w:val="0"/>
          <w:sz w:val="28"/>
          <w:szCs w:val="28"/>
        </w:rPr>
      </w:pPr>
      <w:r w:rsidRPr="006F2E14">
        <w:rPr>
          <w:b w:val="0"/>
          <w:sz w:val="28"/>
          <w:szCs w:val="28"/>
        </w:rPr>
        <w:t xml:space="preserve">       </w:t>
      </w:r>
      <w:r w:rsidR="00EB79D4" w:rsidRPr="006F2E14">
        <w:rPr>
          <w:b w:val="0"/>
          <w:sz w:val="28"/>
          <w:szCs w:val="28"/>
        </w:rPr>
        <w:t xml:space="preserve">2.3. Уполномоченный орган </w:t>
      </w:r>
      <w:proofErr w:type="gramStart"/>
      <w:r w:rsidR="00EB79D4" w:rsidRPr="006F2E14">
        <w:rPr>
          <w:b w:val="0"/>
          <w:sz w:val="28"/>
          <w:szCs w:val="28"/>
        </w:rPr>
        <w:t>в порядке очередности поступления от претендентов фактическ</w:t>
      </w:r>
      <w:r w:rsidR="009470F0">
        <w:rPr>
          <w:b w:val="0"/>
          <w:sz w:val="28"/>
          <w:szCs w:val="28"/>
        </w:rPr>
        <w:t>ого</w:t>
      </w:r>
      <w:r w:rsidR="00EB79D4" w:rsidRPr="006F2E14">
        <w:rPr>
          <w:b w:val="0"/>
          <w:sz w:val="28"/>
          <w:szCs w:val="28"/>
        </w:rPr>
        <w:t xml:space="preserve"> расчет</w:t>
      </w:r>
      <w:r w:rsidR="009470F0">
        <w:rPr>
          <w:b w:val="0"/>
          <w:sz w:val="28"/>
          <w:szCs w:val="28"/>
        </w:rPr>
        <w:t>а</w:t>
      </w:r>
      <w:r w:rsidR="00EB79D4" w:rsidRPr="006F2E14">
        <w:rPr>
          <w:b w:val="0"/>
          <w:sz w:val="28"/>
          <w:szCs w:val="28"/>
        </w:rPr>
        <w:t xml:space="preserve"> по договору субсидирования сумм субсидий на возмещение части затрат на уплату</w:t>
      </w:r>
      <w:proofErr w:type="gramEnd"/>
      <w:r w:rsidR="00EB79D4" w:rsidRPr="006F2E14">
        <w:rPr>
          <w:b w:val="0"/>
          <w:sz w:val="28"/>
          <w:szCs w:val="28"/>
        </w:rPr>
        <w:t xml:space="preserve"> процентов, формирует реестры получателей субсидий на возмещение части затрат на уплату процентов по кредитным договорам, и направляет их в финансовый отдел администрации Туапсинского городского поселения для согласования.</w:t>
      </w:r>
    </w:p>
    <w:p w:rsidR="00EB79D4" w:rsidRPr="006F2E14" w:rsidRDefault="003641A3" w:rsidP="009470F0">
      <w:pPr>
        <w:pStyle w:val="1"/>
        <w:jc w:val="both"/>
        <w:rPr>
          <w:b w:val="0"/>
          <w:sz w:val="28"/>
          <w:szCs w:val="28"/>
        </w:rPr>
      </w:pPr>
      <w:r w:rsidRPr="006F2E14">
        <w:rPr>
          <w:b w:val="0"/>
          <w:sz w:val="28"/>
          <w:szCs w:val="28"/>
        </w:rPr>
        <w:t xml:space="preserve">       </w:t>
      </w:r>
      <w:r w:rsidR="00EB79D4" w:rsidRPr="006F2E14">
        <w:rPr>
          <w:b w:val="0"/>
          <w:sz w:val="28"/>
          <w:szCs w:val="28"/>
        </w:rPr>
        <w:t>2.4. Уполномоченный орган после согласования реестра получателей субсидии направляет его в МКУ ТГП «ЦБ органов местного самоуправления».</w:t>
      </w:r>
    </w:p>
    <w:p w:rsidR="00EB79D4" w:rsidRPr="006F2E14" w:rsidRDefault="003641A3" w:rsidP="009470F0">
      <w:pPr>
        <w:pStyle w:val="1"/>
        <w:jc w:val="both"/>
        <w:rPr>
          <w:b w:val="0"/>
          <w:sz w:val="28"/>
          <w:szCs w:val="28"/>
        </w:rPr>
      </w:pPr>
      <w:r w:rsidRPr="006F2E14">
        <w:rPr>
          <w:b w:val="0"/>
          <w:sz w:val="28"/>
          <w:szCs w:val="28"/>
        </w:rPr>
        <w:t xml:space="preserve">       </w:t>
      </w:r>
      <w:r w:rsidR="00EB79D4" w:rsidRPr="006F2E14">
        <w:rPr>
          <w:b w:val="0"/>
          <w:sz w:val="28"/>
          <w:szCs w:val="28"/>
        </w:rPr>
        <w:t>2.5. МКУ ТГП «ЦБ органов местного самоуправления» после получения реестра получателей субсидий  в соответствии с бюджетной росписью перечисляет суммы субсидий на расчетные счета получателей субсидий</w:t>
      </w:r>
    </w:p>
    <w:p w:rsidR="00EB79D4" w:rsidRPr="006F2E14" w:rsidRDefault="003641A3" w:rsidP="00D203D6">
      <w:pPr>
        <w:pStyle w:val="1"/>
        <w:ind w:firstLine="426"/>
        <w:jc w:val="both"/>
        <w:rPr>
          <w:b w:val="0"/>
          <w:sz w:val="28"/>
          <w:szCs w:val="28"/>
        </w:rPr>
      </w:pPr>
      <w:r w:rsidRPr="006F2E14">
        <w:rPr>
          <w:b w:val="0"/>
          <w:sz w:val="28"/>
          <w:szCs w:val="28"/>
        </w:rPr>
        <w:t xml:space="preserve"> </w:t>
      </w:r>
      <w:r w:rsidR="00EB79D4" w:rsidRPr="006F2E14">
        <w:rPr>
          <w:b w:val="0"/>
          <w:sz w:val="28"/>
          <w:szCs w:val="28"/>
        </w:rPr>
        <w:t>2.6. Субъект малого</w:t>
      </w:r>
      <w:r w:rsidR="00D203D6">
        <w:rPr>
          <w:b w:val="0"/>
          <w:sz w:val="28"/>
          <w:szCs w:val="28"/>
        </w:rPr>
        <w:t xml:space="preserve"> и среднего</w:t>
      </w:r>
      <w:r w:rsidR="00EB79D4" w:rsidRPr="006F2E14">
        <w:rPr>
          <w:b w:val="0"/>
          <w:sz w:val="28"/>
          <w:szCs w:val="28"/>
        </w:rPr>
        <w:t xml:space="preserve"> предпринимательства обязан произвести возврат в бюджет Туапсинского городского поселения ранее полученных сумм субсидий в случае использования сре</w:t>
      </w:r>
      <w:proofErr w:type="gramStart"/>
      <w:r w:rsidR="00EB79D4" w:rsidRPr="006F2E14">
        <w:rPr>
          <w:b w:val="0"/>
          <w:sz w:val="28"/>
          <w:szCs w:val="28"/>
        </w:rPr>
        <w:t>дств кр</w:t>
      </w:r>
      <w:proofErr w:type="gramEnd"/>
      <w:r w:rsidR="00EB79D4" w:rsidRPr="006F2E14">
        <w:rPr>
          <w:b w:val="0"/>
          <w:sz w:val="28"/>
          <w:szCs w:val="28"/>
        </w:rPr>
        <w:t>едита на цели, не предусмотренные настоящим Порядком и договором субсидирования (пропорционально той части кредитных средств, которая использована на цели, не предусмотренные настоящим Порядком и договором субсидирования).</w:t>
      </w:r>
    </w:p>
    <w:p w:rsidR="00EB79D4" w:rsidRPr="006F2E14" w:rsidRDefault="003641A3" w:rsidP="009470F0">
      <w:pPr>
        <w:pStyle w:val="1"/>
        <w:jc w:val="both"/>
        <w:rPr>
          <w:b w:val="0"/>
          <w:sz w:val="28"/>
          <w:szCs w:val="28"/>
        </w:rPr>
      </w:pPr>
      <w:r w:rsidRPr="006F2E14">
        <w:rPr>
          <w:b w:val="0"/>
          <w:sz w:val="28"/>
          <w:szCs w:val="28"/>
        </w:rPr>
        <w:lastRenderedPageBreak/>
        <w:t xml:space="preserve">       </w:t>
      </w:r>
      <w:r w:rsidR="00EB79D4" w:rsidRPr="006F2E14">
        <w:rPr>
          <w:b w:val="0"/>
          <w:sz w:val="28"/>
          <w:szCs w:val="28"/>
        </w:rPr>
        <w:t>2.</w:t>
      </w:r>
      <w:r w:rsidR="00D203D6">
        <w:rPr>
          <w:b w:val="0"/>
          <w:sz w:val="28"/>
          <w:szCs w:val="28"/>
        </w:rPr>
        <w:t>7</w:t>
      </w:r>
      <w:r w:rsidR="00EB79D4" w:rsidRPr="006F2E14">
        <w:rPr>
          <w:b w:val="0"/>
          <w:sz w:val="28"/>
          <w:szCs w:val="28"/>
        </w:rPr>
        <w:t>. Выплата субсидий по заключенным договорам осуществляется в пределах средств, утвержденных в бюджете Туапсинского городского поселения в рамках П</w:t>
      </w:r>
      <w:r w:rsidRPr="006F2E14">
        <w:rPr>
          <w:b w:val="0"/>
          <w:sz w:val="28"/>
          <w:szCs w:val="28"/>
        </w:rPr>
        <w:t>одп</w:t>
      </w:r>
      <w:r w:rsidR="00EB79D4" w:rsidRPr="006F2E14">
        <w:rPr>
          <w:b w:val="0"/>
          <w:sz w:val="28"/>
          <w:szCs w:val="28"/>
        </w:rPr>
        <w:t xml:space="preserve">рограммы поддержки малого </w:t>
      </w:r>
      <w:r w:rsidRPr="006F2E14">
        <w:rPr>
          <w:b w:val="0"/>
          <w:sz w:val="28"/>
          <w:szCs w:val="28"/>
        </w:rPr>
        <w:t xml:space="preserve">и среднего </w:t>
      </w:r>
      <w:r w:rsidR="00EB79D4" w:rsidRPr="006F2E14">
        <w:rPr>
          <w:b w:val="0"/>
          <w:sz w:val="28"/>
          <w:szCs w:val="28"/>
        </w:rPr>
        <w:t>предпринимательства в городе Туапсе на 201</w:t>
      </w:r>
      <w:r w:rsidRPr="006F2E14">
        <w:rPr>
          <w:b w:val="0"/>
          <w:sz w:val="28"/>
          <w:szCs w:val="28"/>
        </w:rPr>
        <w:t>5</w:t>
      </w:r>
      <w:r w:rsidR="00EB79D4" w:rsidRPr="006F2E14">
        <w:rPr>
          <w:b w:val="0"/>
          <w:sz w:val="28"/>
          <w:szCs w:val="28"/>
        </w:rPr>
        <w:t>-201</w:t>
      </w:r>
      <w:r w:rsidRPr="006F2E14">
        <w:rPr>
          <w:b w:val="0"/>
          <w:sz w:val="28"/>
          <w:szCs w:val="28"/>
        </w:rPr>
        <w:t>9</w:t>
      </w:r>
      <w:r w:rsidR="00EB79D4" w:rsidRPr="006F2E14">
        <w:rPr>
          <w:b w:val="0"/>
          <w:sz w:val="28"/>
          <w:szCs w:val="28"/>
        </w:rPr>
        <w:t xml:space="preserve"> годы.</w:t>
      </w:r>
    </w:p>
    <w:p w:rsidR="00EB79D4" w:rsidRPr="006F2E14" w:rsidRDefault="003641A3" w:rsidP="009470F0">
      <w:pPr>
        <w:pStyle w:val="1"/>
        <w:jc w:val="both"/>
        <w:rPr>
          <w:b w:val="0"/>
          <w:sz w:val="28"/>
          <w:szCs w:val="28"/>
        </w:rPr>
      </w:pPr>
      <w:r w:rsidRPr="006F2E14">
        <w:rPr>
          <w:b w:val="0"/>
          <w:sz w:val="28"/>
          <w:szCs w:val="28"/>
        </w:rPr>
        <w:t xml:space="preserve">      </w:t>
      </w:r>
      <w:r w:rsidR="00EB79D4" w:rsidRPr="006F2E14">
        <w:rPr>
          <w:b w:val="0"/>
          <w:sz w:val="28"/>
          <w:szCs w:val="28"/>
        </w:rPr>
        <w:t>2.</w:t>
      </w:r>
      <w:r w:rsidR="00D203D6">
        <w:rPr>
          <w:b w:val="0"/>
          <w:sz w:val="28"/>
          <w:szCs w:val="28"/>
        </w:rPr>
        <w:t>8</w:t>
      </w:r>
      <w:r w:rsidR="00EB79D4" w:rsidRPr="006F2E14">
        <w:rPr>
          <w:b w:val="0"/>
          <w:sz w:val="28"/>
          <w:szCs w:val="28"/>
        </w:rPr>
        <w:t>. Ответственность за правомерность предоставления субсидий несет Уполномоченный орган, за достоверность представляемых документов и сведений – претенденты.</w:t>
      </w:r>
    </w:p>
    <w:p w:rsidR="00EF4FC7" w:rsidRDefault="00EF4FC7" w:rsidP="009470F0">
      <w:pPr>
        <w:spacing w:line="240" w:lineRule="auto"/>
      </w:pPr>
    </w:p>
    <w:p w:rsidR="00C478DC" w:rsidRPr="00BF0E5B" w:rsidRDefault="00C478DC" w:rsidP="009470F0">
      <w:pPr>
        <w:pStyle w:val="ConsPlusTitle"/>
        <w:widowControl/>
        <w:jc w:val="center"/>
        <w:rPr>
          <w:rFonts w:ascii="Times New Roman" w:hAnsi="Times New Roman" w:cs="Times New Roman"/>
          <w:sz w:val="28"/>
          <w:szCs w:val="28"/>
        </w:rPr>
      </w:pPr>
      <w:r w:rsidRPr="00BF0E5B">
        <w:rPr>
          <w:rFonts w:ascii="Times New Roman" w:hAnsi="Times New Roman" w:cs="Times New Roman"/>
          <w:sz w:val="28"/>
          <w:szCs w:val="28"/>
        </w:rPr>
        <w:t>3. ПЕРЕЧЕНЬ</w:t>
      </w:r>
    </w:p>
    <w:p w:rsidR="00C478DC" w:rsidRPr="00B41DDB" w:rsidRDefault="00C478DC" w:rsidP="009470F0">
      <w:pPr>
        <w:pStyle w:val="ConsPlusTitle"/>
        <w:widowControl/>
        <w:jc w:val="center"/>
        <w:rPr>
          <w:rFonts w:ascii="Times New Roman" w:hAnsi="Times New Roman" w:cs="Times New Roman"/>
          <w:b w:val="0"/>
          <w:sz w:val="28"/>
          <w:szCs w:val="28"/>
        </w:rPr>
      </w:pPr>
      <w:r w:rsidRPr="00B41DDB">
        <w:rPr>
          <w:rFonts w:ascii="Times New Roman" w:hAnsi="Times New Roman" w:cs="Times New Roman"/>
          <w:b w:val="0"/>
          <w:sz w:val="28"/>
          <w:szCs w:val="28"/>
        </w:rPr>
        <w:t xml:space="preserve">документов необходимых для участия в конкурсе по отбору субъектов малого </w:t>
      </w:r>
      <w:r>
        <w:rPr>
          <w:rFonts w:ascii="Times New Roman" w:hAnsi="Times New Roman" w:cs="Times New Roman"/>
          <w:b w:val="0"/>
          <w:sz w:val="28"/>
          <w:szCs w:val="28"/>
        </w:rPr>
        <w:t xml:space="preserve">и среднего </w:t>
      </w:r>
      <w:r w:rsidRPr="00B41DDB">
        <w:rPr>
          <w:rFonts w:ascii="Times New Roman" w:hAnsi="Times New Roman" w:cs="Times New Roman"/>
          <w:b w:val="0"/>
          <w:sz w:val="28"/>
          <w:szCs w:val="28"/>
        </w:rPr>
        <w:t>предпринимательства Туапсинского городского поселения на право заключения договора о предоставлении бюджетных сре</w:t>
      </w:r>
      <w:proofErr w:type="gramStart"/>
      <w:r w:rsidRPr="00B41DDB">
        <w:rPr>
          <w:rFonts w:ascii="Times New Roman" w:hAnsi="Times New Roman" w:cs="Times New Roman"/>
          <w:b w:val="0"/>
          <w:sz w:val="28"/>
          <w:szCs w:val="28"/>
        </w:rPr>
        <w:t>дств в ф</w:t>
      </w:r>
      <w:proofErr w:type="gramEnd"/>
      <w:r w:rsidRPr="00B41DDB">
        <w:rPr>
          <w:rFonts w:ascii="Times New Roman" w:hAnsi="Times New Roman" w:cs="Times New Roman"/>
          <w:b w:val="0"/>
          <w:sz w:val="28"/>
          <w:szCs w:val="28"/>
        </w:rPr>
        <w:t>орме субсидий для возмещения части затрат</w:t>
      </w:r>
    </w:p>
    <w:p w:rsidR="00C478DC" w:rsidRDefault="00C478DC" w:rsidP="009470F0">
      <w:pPr>
        <w:spacing w:after="0" w:line="240" w:lineRule="auto"/>
        <w:jc w:val="both"/>
        <w:rPr>
          <w:rFonts w:ascii="Times New Roman" w:eastAsia="Times New Roman" w:hAnsi="Times New Roman" w:cs="Times New Roman"/>
          <w:sz w:val="28"/>
          <w:szCs w:val="28"/>
        </w:rPr>
      </w:pPr>
    </w:p>
    <w:p w:rsidR="00C478DC" w:rsidRPr="00ED3B40" w:rsidRDefault="00C478DC" w:rsidP="009470F0">
      <w:pPr>
        <w:autoSpaceDE w:val="0"/>
        <w:autoSpaceDN w:val="0"/>
        <w:adjustRightInd w:val="0"/>
        <w:spacing w:line="240" w:lineRule="auto"/>
        <w:ind w:firstLine="540"/>
        <w:jc w:val="both"/>
        <w:rPr>
          <w:rFonts w:ascii="Times New Roman" w:hAnsi="Times New Roman"/>
          <w:sz w:val="28"/>
          <w:szCs w:val="28"/>
        </w:rPr>
      </w:pPr>
      <w:proofErr w:type="gramStart"/>
      <w:r w:rsidRPr="00ED3B40">
        <w:rPr>
          <w:rFonts w:ascii="Times New Roman" w:hAnsi="Times New Roman"/>
          <w:sz w:val="28"/>
          <w:szCs w:val="28"/>
        </w:rPr>
        <w:t xml:space="preserve">Для участия в Конкурсе на получение субсидий за счет средств бюджета Туапсинского городского поселения Туапсинского района </w:t>
      </w:r>
      <w:r w:rsidRPr="00FC3EE2">
        <w:rPr>
          <w:rFonts w:ascii="Times New Roman" w:hAnsi="Times New Roman"/>
          <w:sz w:val="28"/>
          <w:szCs w:val="28"/>
        </w:rPr>
        <w:t>в целях</w:t>
      </w:r>
      <w:proofErr w:type="gramEnd"/>
      <w:r w:rsidRPr="00FC3EE2">
        <w:rPr>
          <w:rFonts w:ascii="Times New Roman" w:hAnsi="Times New Roman"/>
          <w:sz w:val="28"/>
          <w:szCs w:val="28"/>
        </w:rPr>
        <w:t xml:space="preserve"> возмещения части затрат на уплату процентов по кредитам, привлеченным </w:t>
      </w:r>
      <w:r w:rsidR="00ED3EC4">
        <w:rPr>
          <w:rFonts w:ascii="Times New Roman" w:hAnsi="Times New Roman"/>
          <w:sz w:val="28"/>
          <w:szCs w:val="28"/>
        </w:rPr>
        <w:t>субъектами малого и среднего</w:t>
      </w:r>
      <w:r w:rsidRPr="00FC3EE2">
        <w:rPr>
          <w:rFonts w:ascii="Times New Roman" w:hAnsi="Times New Roman"/>
          <w:sz w:val="28"/>
          <w:szCs w:val="28"/>
        </w:rPr>
        <w:t xml:space="preserve"> </w:t>
      </w:r>
      <w:r>
        <w:rPr>
          <w:rFonts w:ascii="Times New Roman" w:hAnsi="Times New Roman"/>
          <w:sz w:val="28"/>
          <w:szCs w:val="28"/>
        </w:rPr>
        <w:t xml:space="preserve">и среднего </w:t>
      </w:r>
      <w:r w:rsidRPr="00FC3EE2">
        <w:rPr>
          <w:rFonts w:ascii="Times New Roman" w:hAnsi="Times New Roman"/>
          <w:sz w:val="28"/>
          <w:szCs w:val="28"/>
        </w:rPr>
        <w:t>предпринимательства в российских кредитных организациях</w:t>
      </w:r>
      <w:r w:rsidRPr="00FC3EE2">
        <w:rPr>
          <w:b/>
          <w:szCs w:val="28"/>
        </w:rPr>
        <w:t>,</w:t>
      </w:r>
      <w:r>
        <w:rPr>
          <w:b/>
          <w:i/>
          <w:szCs w:val="28"/>
        </w:rPr>
        <w:t xml:space="preserve"> </w:t>
      </w:r>
      <w:r w:rsidRPr="00ED3B40">
        <w:rPr>
          <w:rFonts w:ascii="Times New Roman" w:hAnsi="Times New Roman"/>
          <w:sz w:val="28"/>
          <w:szCs w:val="28"/>
        </w:rPr>
        <w:t xml:space="preserve">субъектам малого </w:t>
      </w:r>
      <w:r>
        <w:rPr>
          <w:rFonts w:ascii="Times New Roman" w:hAnsi="Times New Roman"/>
          <w:sz w:val="28"/>
          <w:szCs w:val="28"/>
        </w:rPr>
        <w:t xml:space="preserve">и среднего </w:t>
      </w:r>
      <w:r w:rsidRPr="00ED3B40">
        <w:rPr>
          <w:rFonts w:ascii="Times New Roman" w:hAnsi="Times New Roman"/>
          <w:sz w:val="28"/>
          <w:szCs w:val="28"/>
        </w:rPr>
        <w:t>предпринимательства необходимо представить в уполномоченный орган следующие документы: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528"/>
        <w:gridCol w:w="1559"/>
        <w:gridCol w:w="2126"/>
      </w:tblGrid>
      <w:tr w:rsidR="006A1F80" w:rsidRPr="006A1F80" w:rsidTr="006A1F80">
        <w:tc>
          <w:tcPr>
            <w:tcW w:w="640" w:type="dxa"/>
          </w:tcPr>
          <w:p w:rsidR="006A1F80" w:rsidRPr="006A1F80" w:rsidRDefault="006A1F80" w:rsidP="006A1F80">
            <w:pPr>
              <w:pStyle w:val="a6"/>
              <w:spacing w:after="0"/>
              <w:ind w:right="252"/>
              <w:jc w:val="center"/>
              <w:rPr>
                <w:szCs w:val="28"/>
              </w:rPr>
            </w:pPr>
            <w:r w:rsidRPr="006A1F80">
              <w:rPr>
                <w:szCs w:val="28"/>
              </w:rPr>
              <w:t>№</w:t>
            </w:r>
          </w:p>
        </w:tc>
        <w:tc>
          <w:tcPr>
            <w:tcW w:w="5528" w:type="dxa"/>
          </w:tcPr>
          <w:p w:rsidR="006A1F80" w:rsidRPr="006A1F80" w:rsidRDefault="006A1F80" w:rsidP="006A1F80">
            <w:pPr>
              <w:pStyle w:val="a6"/>
              <w:spacing w:after="0"/>
              <w:jc w:val="center"/>
              <w:rPr>
                <w:szCs w:val="28"/>
              </w:rPr>
            </w:pPr>
            <w:r w:rsidRPr="006A1F80">
              <w:rPr>
                <w:szCs w:val="28"/>
              </w:rPr>
              <w:t>Документ</w:t>
            </w:r>
          </w:p>
        </w:tc>
        <w:tc>
          <w:tcPr>
            <w:tcW w:w="1559" w:type="dxa"/>
          </w:tcPr>
          <w:p w:rsidR="006A1F80" w:rsidRPr="006A1F80" w:rsidRDefault="006A1F80" w:rsidP="006A1F80">
            <w:pPr>
              <w:pStyle w:val="a6"/>
              <w:spacing w:after="0"/>
              <w:jc w:val="center"/>
              <w:rPr>
                <w:szCs w:val="28"/>
              </w:rPr>
            </w:pPr>
            <w:r w:rsidRPr="006A1F80">
              <w:rPr>
                <w:szCs w:val="28"/>
              </w:rPr>
              <w:t>Тип документа</w:t>
            </w:r>
          </w:p>
        </w:tc>
        <w:tc>
          <w:tcPr>
            <w:tcW w:w="2126" w:type="dxa"/>
          </w:tcPr>
          <w:p w:rsidR="006A1F80" w:rsidRPr="006A1F80" w:rsidRDefault="006A1F80" w:rsidP="006A1F80">
            <w:pPr>
              <w:pStyle w:val="a6"/>
              <w:spacing w:after="0"/>
              <w:jc w:val="center"/>
              <w:rPr>
                <w:szCs w:val="28"/>
              </w:rPr>
            </w:pPr>
            <w:r w:rsidRPr="006A1F80">
              <w:rPr>
                <w:szCs w:val="28"/>
              </w:rPr>
              <w:t>Примечание</w:t>
            </w:r>
          </w:p>
        </w:tc>
      </w:tr>
      <w:tr w:rsidR="006A1F80" w:rsidRPr="006A1F80" w:rsidTr="006A1F80">
        <w:tc>
          <w:tcPr>
            <w:tcW w:w="640" w:type="dxa"/>
          </w:tcPr>
          <w:p w:rsidR="006A1F80" w:rsidRPr="006A1F80" w:rsidRDefault="006A1F80" w:rsidP="006A1F80">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Заявление на участие в конкурсе по отбору субъектов малого и среднего предпринимательства Туапсинского городского поселения, на право заключения договора о предоставлении бюджетных сре</w:t>
            </w:r>
            <w:proofErr w:type="gramStart"/>
            <w:r w:rsidRPr="006A1F80">
              <w:rPr>
                <w:rFonts w:ascii="Times New Roman" w:hAnsi="Times New Roman" w:cs="Times New Roman"/>
                <w:sz w:val="28"/>
                <w:szCs w:val="28"/>
              </w:rPr>
              <w:t>дств в ц</w:t>
            </w:r>
            <w:proofErr w:type="gramEnd"/>
            <w:r w:rsidRPr="006A1F80">
              <w:rPr>
                <w:rFonts w:ascii="Times New Roman" w:hAnsi="Times New Roman" w:cs="Times New Roman"/>
                <w:sz w:val="28"/>
                <w:szCs w:val="28"/>
              </w:rPr>
              <w:t>елях возмещения части затрат на уплату процентов по кредитам</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sz w:val="28"/>
                <w:szCs w:val="28"/>
              </w:rPr>
            </w:pPr>
          </w:p>
        </w:tc>
      </w:tr>
      <w:tr w:rsidR="006A1F80" w:rsidRPr="006A1F80" w:rsidTr="006A1F80">
        <w:tc>
          <w:tcPr>
            <w:tcW w:w="640" w:type="dxa"/>
          </w:tcPr>
          <w:p w:rsidR="006A1F80" w:rsidRPr="006A1F80" w:rsidRDefault="006A1F80" w:rsidP="006A1F80">
            <w:pPr>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 xml:space="preserve">Доверенность представителя, заверенная (удостоверенная) в установленном законодательством порядке, если с заявлением обращается представитель заявителя </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sz w:val="28"/>
                <w:szCs w:val="28"/>
              </w:rPr>
            </w:pPr>
            <w:r w:rsidRPr="006A1F80">
              <w:rPr>
                <w:rFonts w:ascii="Times New Roman" w:hAnsi="Times New Roman" w:cs="Times New Roman"/>
                <w:sz w:val="28"/>
                <w:szCs w:val="28"/>
              </w:rPr>
              <w:t>если с заявлением обращается представитель заявителя</w:t>
            </w: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3.</w:t>
            </w:r>
          </w:p>
        </w:tc>
        <w:tc>
          <w:tcPr>
            <w:tcW w:w="5528" w:type="dxa"/>
          </w:tcPr>
          <w:p w:rsidR="006A1F80" w:rsidRPr="006A1F80" w:rsidRDefault="006A1F80" w:rsidP="006A1F80">
            <w:pPr>
              <w:shd w:val="clear" w:color="auto" w:fill="FFFFFF"/>
              <w:spacing w:after="0"/>
              <w:jc w:val="both"/>
              <w:outlineLvl w:val="0"/>
              <w:rPr>
                <w:rFonts w:ascii="Times New Roman" w:hAnsi="Times New Roman" w:cs="Times New Roman"/>
                <w:sz w:val="28"/>
                <w:szCs w:val="28"/>
              </w:rPr>
            </w:pPr>
            <w:r w:rsidRPr="006A1F80">
              <w:rPr>
                <w:rFonts w:ascii="Times New Roman" w:hAnsi="Times New Roman" w:cs="Times New Roman"/>
                <w:sz w:val="28"/>
                <w:szCs w:val="28"/>
              </w:rPr>
              <w:t xml:space="preserve">Оригинал и </w:t>
            </w:r>
            <w:r w:rsidRPr="006A1F80">
              <w:rPr>
                <w:rFonts w:ascii="Times New Roman" w:hAnsi="Times New Roman" w:cs="Times New Roman"/>
                <w:spacing w:val="-2"/>
                <w:sz w:val="28"/>
                <w:szCs w:val="28"/>
              </w:rPr>
              <w:t xml:space="preserve">копия паспорта или иного документа, удостоверяющего личность в соответствии с законодательством Российской Федерации, </w:t>
            </w:r>
            <w:r w:rsidRPr="006A1F80">
              <w:rPr>
                <w:rFonts w:ascii="Times New Roman" w:hAnsi="Times New Roman" w:cs="Times New Roman"/>
                <w:sz w:val="28"/>
                <w:szCs w:val="28"/>
              </w:rPr>
              <w:t xml:space="preserve">гражданина, являющегося индивидуальным предпринимателем (для индивидуальных предпринимателей). Оригинал после сверки </w:t>
            </w:r>
            <w:r w:rsidRPr="006A1F80">
              <w:rPr>
                <w:rFonts w:ascii="Times New Roman" w:hAnsi="Times New Roman" w:cs="Times New Roman"/>
                <w:sz w:val="28"/>
                <w:szCs w:val="28"/>
              </w:rPr>
              <w:lastRenderedPageBreak/>
              <w:t>с копией возвращается</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lastRenderedPageBreak/>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sz w:val="28"/>
                <w:szCs w:val="28"/>
              </w:rPr>
            </w:pP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lastRenderedPageBreak/>
              <w:t>4.</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pacing w:val="-2"/>
                <w:sz w:val="28"/>
                <w:szCs w:val="28"/>
              </w:rPr>
              <w:t xml:space="preserve">Оригинал и копия паспорта или иного документа, удостоверяющего личность в соответствии с законодательством Российской Федерации, </w:t>
            </w:r>
            <w:r w:rsidRPr="006A1F80">
              <w:rPr>
                <w:rFonts w:ascii="Times New Roman" w:hAnsi="Times New Roman" w:cs="Times New Roman"/>
                <w:sz w:val="28"/>
                <w:szCs w:val="28"/>
              </w:rPr>
              <w:t xml:space="preserve">гражданина, являющегося </w:t>
            </w:r>
            <w:r w:rsidRPr="006A1F80">
              <w:rPr>
                <w:rFonts w:ascii="Times New Roman" w:hAnsi="Times New Roman" w:cs="Times New Roman"/>
                <w:spacing w:val="-2"/>
                <w:sz w:val="28"/>
                <w:szCs w:val="28"/>
              </w:rPr>
              <w:t>представителем (доверенным лицом) субъекта малого и среднего предпринимательства</w:t>
            </w:r>
            <w:r w:rsidRPr="006A1F80">
              <w:rPr>
                <w:rFonts w:ascii="Times New Roman" w:hAnsi="Times New Roman" w:cs="Times New Roman"/>
                <w:sz w:val="28"/>
                <w:szCs w:val="28"/>
              </w:rPr>
              <w:t>. Оригинал после сверки с копией возвращается</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color w:val="FF0000"/>
                <w:sz w:val="28"/>
                <w:szCs w:val="28"/>
              </w:rPr>
            </w:pPr>
            <w:r w:rsidRPr="006A1F80">
              <w:rPr>
                <w:rFonts w:ascii="Times New Roman" w:hAnsi="Times New Roman" w:cs="Times New Roman"/>
                <w:sz w:val="28"/>
                <w:szCs w:val="28"/>
              </w:rPr>
              <w:t>если с заявлением обращается представитель заявителя</w:t>
            </w: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5.</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 xml:space="preserve">Копия кредитного договора </w:t>
            </w:r>
            <w:r w:rsidRPr="006A1F80">
              <w:rPr>
                <w:rFonts w:ascii="Times New Roman" w:hAnsi="Times New Roman" w:cs="Times New Roman"/>
                <w:spacing w:val="-2"/>
                <w:sz w:val="28"/>
                <w:szCs w:val="28"/>
              </w:rPr>
              <w:t xml:space="preserve">с приложениями (включая график погашения кредита), изменениями и дополнениями к нему, действующими на дату подачи заявления </w:t>
            </w:r>
            <w:r w:rsidRPr="006A1F80">
              <w:rPr>
                <w:rFonts w:ascii="Times New Roman" w:hAnsi="Times New Roman" w:cs="Times New Roman"/>
                <w:sz w:val="28"/>
                <w:szCs w:val="28"/>
              </w:rPr>
              <w:t xml:space="preserve">на участие в отборе субъектов малого и среднего предпринимательства, </w:t>
            </w:r>
            <w:r w:rsidRPr="006A1F80">
              <w:rPr>
                <w:rFonts w:ascii="Times New Roman" w:hAnsi="Times New Roman" w:cs="Times New Roman"/>
                <w:spacing w:val="-2"/>
                <w:sz w:val="28"/>
                <w:szCs w:val="28"/>
              </w:rPr>
              <w:t xml:space="preserve">прошитая, пронумерованная (для копии, насчитывающей более одного листа текста), заверенная </w:t>
            </w:r>
            <w:r w:rsidRPr="006A1F80">
              <w:rPr>
                <w:rFonts w:ascii="Times New Roman" w:hAnsi="Times New Roman" w:cs="Times New Roman"/>
                <w:sz w:val="28"/>
                <w:szCs w:val="28"/>
              </w:rPr>
              <w:t xml:space="preserve">кредитной организацией </w:t>
            </w:r>
            <w:r w:rsidRPr="006A1F80">
              <w:rPr>
                <w:rFonts w:ascii="Times New Roman" w:hAnsi="Times New Roman" w:cs="Times New Roman"/>
                <w:spacing w:val="-2"/>
                <w:sz w:val="28"/>
                <w:szCs w:val="28"/>
              </w:rPr>
              <w:t>и субъектом малого и среднего предпринимательства в установленном законодательством порядке</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color w:val="FF0000"/>
                <w:sz w:val="28"/>
                <w:szCs w:val="28"/>
              </w:rPr>
            </w:pP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6.</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 xml:space="preserve">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w:t>
            </w:r>
            <w:r w:rsidRPr="006A1F80">
              <w:rPr>
                <w:rFonts w:ascii="Times New Roman" w:hAnsi="Times New Roman" w:cs="Times New Roman"/>
                <w:spacing w:val="-2"/>
                <w:sz w:val="28"/>
                <w:szCs w:val="28"/>
              </w:rPr>
              <w:t xml:space="preserve">сшитая, пронумерованная (в случае представления более одного листа текста), заверенная </w:t>
            </w:r>
            <w:r w:rsidRPr="006A1F80">
              <w:rPr>
                <w:rFonts w:ascii="Times New Roman" w:hAnsi="Times New Roman" w:cs="Times New Roman"/>
                <w:sz w:val="28"/>
                <w:szCs w:val="28"/>
              </w:rPr>
              <w:t>кредитной организацией в установленном законодательством порядке</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color w:val="FF0000"/>
                <w:sz w:val="28"/>
                <w:szCs w:val="28"/>
              </w:rPr>
            </w:pP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7.</w:t>
            </w:r>
          </w:p>
        </w:tc>
        <w:tc>
          <w:tcPr>
            <w:tcW w:w="5528" w:type="dxa"/>
          </w:tcPr>
          <w:p w:rsidR="006A1F80" w:rsidRPr="006A1F80" w:rsidRDefault="006A1F80" w:rsidP="006A1F80">
            <w:pPr>
              <w:spacing w:after="0"/>
              <w:jc w:val="both"/>
              <w:rPr>
                <w:rFonts w:ascii="Times New Roman" w:hAnsi="Times New Roman" w:cs="Times New Roman"/>
                <w:sz w:val="28"/>
                <w:szCs w:val="28"/>
              </w:rPr>
            </w:pPr>
            <w:proofErr w:type="gramStart"/>
            <w:r w:rsidRPr="006A1F80">
              <w:rPr>
                <w:rFonts w:ascii="Times New Roman" w:hAnsi="Times New Roman" w:cs="Times New Roman"/>
                <w:sz w:val="28"/>
                <w:szCs w:val="28"/>
              </w:rPr>
              <w:t>П</w:t>
            </w:r>
            <w:proofErr w:type="gramEnd"/>
            <w:r w:rsidR="00CD1CC7" w:rsidRPr="006A1F80">
              <w:rPr>
                <w:rFonts w:ascii="Times New Roman" w:hAnsi="Times New Roman" w:cs="Times New Roman"/>
                <w:sz w:val="28"/>
                <w:szCs w:val="28"/>
              </w:rPr>
              <w:fldChar w:fldCharType="begin"/>
            </w:r>
            <w:r w:rsidRPr="006A1F80">
              <w:rPr>
                <w:rFonts w:ascii="Times New Roman" w:hAnsi="Times New Roman" w:cs="Times New Roman"/>
                <w:sz w:val="28"/>
                <w:szCs w:val="28"/>
              </w:rPr>
              <w:instrText>HYPERLINK "consultantplus://offline/main?base=RLAW177;n=87030;fld=134;dst=101552"</w:instrText>
            </w:r>
            <w:r w:rsidR="00CD1CC7" w:rsidRPr="006A1F80">
              <w:rPr>
                <w:rFonts w:ascii="Times New Roman" w:hAnsi="Times New Roman" w:cs="Times New Roman"/>
                <w:sz w:val="28"/>
                <w:szCs w:val="28"/>
              </w:rPr>
              <w:fldChar w:fldCharType="separate"/>
            </w:r>
            <w:r w:rsidRPr="006A1F80">
              <w:rPr>
                <w:rFonts w:ascii="Times New Roman" w:hAnsi="Times New Roman" w:cs="Times New Roman"/>
                <w:sz w:val="28"/>
                <w:szCs w:val="28"/>
              </w:rPr>
              <w:t>лановый расчет</w:t>
            </w:r>
            <w:r w:rsidR="00CD1CC7" w:rsidRPr="006A1F80">
              <w:rPr>
                <w:rFonts w:ascii="Times New Roman" w:hAnsi="Times New Roman" w:cs="Times New Roman"/>
                <w:sz w:val="28"/>
                <w:szCs w:val="28"/>
              </w:rPr>
              <w:fldChar w:fldCharType="end"/>
            </w:r>
            <w:r w:rsidRPr="006A1F80">
              <w:rPr>
                <w:rFonts w:ascii="Times New Roman" w:hAnsi="Times New Roman" w:cs="Times New Roman"/>
                <w:sz w:val="28"/>
                <w:szCs w:val="28"/>
              </w:rPr>
              <w:t xml:space="preserve"> суммы субсидий на возмещение части затрат на уплату процентов по кредитному договору по форме согласно </w:t>
            </w:r>
            <w:r>
              <w:rPr>
                <w:rFonts w:ascii="Times New Roman" w:hAnsi="Times New Roman" w:cs="Times New Roman"/>
                <w:sz w:val="28"/>
                <w:szCs w:val="28"/>
              </w:rPr>
              <w:t xml:space="preserve">приложению к </w:t>
            </w:r>
            <w:r w:rsidRPr="006A1F80">
              <w:rPr>
                <w:rFonts w:ascii="Times New Roman" w:hAnsi="Times New Roman" w:cs="Times New Roman"/>
                <w:sz w:val="28"/>
                <w:szCs w:val="28"/>
              </w:rPr>
              <w:t>Порядку субсидирования</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color w:val="FF0000"/>
                <w:sz w:val="28"/>
                <w:szCs w:val="28"/>
              </w:rPr>
            </w:pP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8.</w:t>
            </w:r>
          </w:p>
        </w:tc>
        <w:tc>
          <w:tcPr>
            <w:tcW w:w="5528" w:type="dxa"/>
          </w:tcPr>
          <w:p w:rsidR="006A1F80" w:rsidRPr="006A1F80" w:rsidRDefault="006A1F80" w:rsidP="006A1F80">
            <w:pPr>
              <w:spacing w:after="0"/>
              <w:jc w:val="both"/>
              <w:rPr>
                <w:rFonts w:ascii="Times New Roman" w:hAnsi="Times New Roman" w:cs="Times New Roman"/>
                <w:sz w:val="28"/>
                <w:szCs w:val="28"/>
              </w:rPr>
            </w:pPr>
            <w:r>
              <w:rPr>
                <w:rFonts w:ascii="Times New Roman" w:hAnsi="Times New Roman"/>
                <w:sz w:val="28"/>
                <w:szCs w:val="28"/>
              </w:rPr>
              <w:t>С</w:t>
            </w:r>
            <w:r w:rsidRPr="00ED3B40">
              <w:rPr>
                <w:rFonts w:ascii="Times New Roman" w:hAnsi="Times New Roman"/>
                <w:sz w:val="28"/>
                <w:szCs w:val="28"/>
              </w:rPr>
              <w:t>водный реестр платежных поручений расхода кредитных средств, подтверждающих их использование на цели, предусмотренные</w:t>
            </w:r>
            <w:r>
              <w:rPr>
                <w:rFonts w:ascii="Times New Roman" w:hAnsi="Times New Roman"/>
                <w:sz w:val="28"/>
                <w:szCs w:val="28"/>
              </w:rPr>
              <w:t xml:space="preserve">  Подпрограммой </w:t>
            </w:r>
            <w:r>
              <w:rPr>
                <w:rFonts w:ascii="Times New Roman" w:hAnsi="Times New Roman"/>
                <w:sz w:val="28"/>
                <w:szCs w:val="28"/>
              </w:rPr>
              <w:lastRenderedPageBreak/>
              <w:t xml:space="preserve">поддержки малого и среднего предпринимательства </w:t>
            </w:r>
            <w:r w:rsidRPr="009D1399">
              <w:rPr>
                <w:rFonts w:ascii="Times New Roman" w:hAnsi="Times New Roman"/>
                <w:sz w:val="28"/>
                <w:szCs w:val="28"/>
              </w:rPr>
              <w:t>в Туапсинском городском поселении Туапсинского района на 201</w:t>
            </w:r>
            <w:r>
              <w:rPr>
                <w:rFonts w:ascii="Times New Roman" w:hAnsi="Times New Roman"/>
                <w:sz w:val="28"/>
                <w:szCs w:val="28"/>
              </w:rPr>
              <w:t>5</w:t>
            </w:r>
            <w:r w:rsidRPr="009D1399">
              <w:rPr>
                <w:rFonts w:ascii="Times New Roman" w:hAnsi="Times New Roman"/>
                <w:sz w:val="28"/>
                <w:szCs w:val="28"/>
              </w:rPr>
              <w:t>-201</w:t>
            </w:r>
            <w:r>
              <w:rPr>
                <w:rFonts w:ascii="Times New Roman" w:hAnsi="Times New Roman"/>
                <w:sz w:val="28"/>
                <w:szCs w:val="28"/>
              </w:rPr>
              <w:t>9 годы</w:t>
            </w:r>
            <w:r w:rsidRPr="009D1399">
              <w:rPr>
                <w:rFonts w:ascii="Times New Roman" w:hAnsi="Times New Roman"/>
                <w:sz w:val="28"/>
                <w:szCs w:val="28"/>
              </w:rPr>
              <w:t xml:space="preserve"> </w:t>
            </w:r>
            <w:r w:rsidRPr="00ED3B40">
              <w:rPr>
                <w:rFonts w:ascii="Times New Roman" w:hAnsi="Times New Roman"/>
                <w:sz w:val="28"/>
                <w:szCs w:val="28"/>
              </w:rPr>
              <w:t xml:space="preserve">по </w:t>
            </w:r>
            <w:r>
              <w:rPr>
                <w:rFonts w:ascii="Times New Roman" w:hAnsi="Times New Roman"/>
                <w:sz w:val="28"/>
                <w:szCs w:val="28"/>
              </w:rPr>
              <w:t xml:space="preserve">прилагаемой </w:t>
            </w:r>
            <w:r w:rsidRPr="00ED3B40">
              <w:rPr>
                <w:rFonts w:ascii="Times New Roman" w:hAnsi="Times New Roman"/>
                <w:sz w:val="28"/>
                <w:szCs w:val="28"/>
              </w:rPr>
              <w:t>форме</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lastRenderedPageBreak/>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color w:val="FF0000"/>
                <w:sz w:val="28"/>
                <w:szCs w:val="28"/>
              </w:rPr>
            </w:pP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lastRenderedPageBreak/>
              <w:t>9.</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color w:val="FF0000"/>
                <w:sz w:val="28"/>
                <w:szCs w:val="28"/>
              </w:rPr>
            </w:pP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10.</w:t>
            </w:r>
          </w:p>
        </w:tc>
        <w:tc>
          <w:tcPr>
            <w:tcW w:w="5528" w:type="dxa"/>
          </w:tcPr>
          <w:p w:rsidR="006A1F80" w:rsidRPr="006A1F80" w:rsidRDefault="006A1F80" w:rsidP="006A1F80">
            <w:pPr>
              <w:spacing w:after="0"/>
              <w:jc w:val="both"/>
              <w:rPr>
                <w:rFonts w:ascii="Times New Roman" w:hAnsi="Times New Roman" w:cs="Times New Roman"/>
                <w:sz w:val="28"/>
                <w:szCs w:val="28"/>
              </w:rPr>
            </w:pPr>
            <w:proofErr w:type="gramStart"/>
            <w:r w:rsidRPr="006A1F80">
              <w:rPr>
                <w:rFonts w:ascii="Times New Roman" w:hAnsi="Times New Roman" w:cs="Times New Roman"/>
                <w:sz w:val="28"/>
                <w:szCs w:val="28"/>
              </w:rPr>
              <w:t>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proofErr w:type="gramEnd"/>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color w:val="FF0000"/>
                <w:sz w:val="28"/>
                <w:szCs w:val="28"/>
              </w:rPr>
            </w:pP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11.</w:t>
            </w:r>
          </w:p>
        </w:tc>
        <w:tc>
          <w:tcPr>
            <w:tcW w:w="5528" w:type="dxa"/>
          </w:tcPr>
          <w:p w:rsidR="006A1F80" w:rsidRPr="00414E73" w:rsidRDefault="006A1F80" w:rsidP="006A1F80">
            <w:pPr>
              <w:spacing w:after="0"/>
              <w:jc w:val="both"/>
              <w:rPr>
                <w:rFonts w:ascii="Times New Roman" w:hAnsi="Times New Roman" w:cs="Times New Roman"/>
                <w:sz w:val="28"/>
                <w:szCs w:val="28"/>
              </w:rPr>
            </w:pPr>
            <w:proofErr w:type="gramStart"/>
            <w:r w:rsidRPr="00414E73">
              <w:rPr>
                <w:rFonts w:ascii="Times New Roman" w:hAnsi="Times New Roman" w:cs="Times New Roman"/>
                <w:sz w:val="28"/>
                <w:szCs w:val="28"/>
              </w:rPr>
              <w:t xml:space="preserve">Выписки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w:t>
            </w:r>
            <w:r w:rsidRPr="00414E73">
              <w:rPr>
                <w:rFonts w:ascii="Times New Roman" w:hAnsi="Times New Roman" w:cs="Times New Roman"/>
                <w:spacing w:val="-2"/>
                <w:sz w:val="28"/>
                <w:szCs w:val="28"/>
              </w:rPr>
              <w:t xml:space="preserve">сшитые, пронумерованные (в случае представления более одного листа текста), заверенные </w:t>
            </w:r>
            <w:r w:rsidRPr="00414E73">
              <w:rPr>
                <w:rFonts w:ascii="Times New Roman" w:hAnsi="Times New Roman" w:cs="Times New Roman"/>
                <w:sz w:val="28"/>
                <w:szCs w:val="28"/>
              </w:rPr>
              <w:t>кредитной организацией в установленном законодательством порядке</w:t>
            </w:r>
            <w:r w:rsidRPr="00414E73">
              <w:rPr>
                <w:rFonts w:ascii="Times New Roman" w:hAnsi="Times New Roman" w:cs="Times New Roman"/>
                <w:spacing w:val="-2"/>
                <w:sz w:val="28"/>
                <w:szCs w:val="28"/>
              </w:rPr>
              <w:t xml:space="preserve">, </w:t>
            </w:r>
            <w:r w:rsidRPr="00414E73">
              <w:rPr>
                <w:rFonts w:ascii="Times New Roman" w:hAnsi="Times New Roman" w:cs="Times New Roman"/>
                <w:sz w:val="28"/>
                <w:szCs w:val="28"/>
              </w:rPr>
              <w:t xml:space="preserve">подтверждающие уплату субъектом малого и среднего предпринимательства процентов по кредиту в размере не менее 10% от </w:t>
            </w:r>
            <w:r w:rsidRPr="00414E73">
              <w:rPr>
                <w:rFonts w:ascii="Times New Roman" w:hAnsi="Times New Roman" w:cs="Times New Roman"/>
                <w:sz w:val="28"/>
                <w:szCs w:val="28"/>
              </w:rPr>
              <w:lastRenderedPageBreak/>
              <w:t>общей суммы процентов по кредиту, а также своевременное</w:t>
            </w:r>
            <w:proofErr w:type="gramEnd"/>
            <w:r w:rsidRPr="00414E73">
              <w:rPr>
                <w:rFonts w:ascii="Times New Roman" w:hAnsi="Times New Roman" w:cs="Times New Roman"/>
                <w:sz w:val="28"/>
                <w:szCs w:val="28"/>
              </w:rPr>
              <w:t xml:space="preserve">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lastRenderedPageBreak/>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color w:val="FF0000"/>
                <w:sz w:val="28"/>
                <w:szCs w:val="28"/>
              </w:rPr>
            </w:pP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lastRenderedPageBreak/>
              <w:t>12.</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w:t>
            </w:r>
            <w:r w:rsidRPr="006A1F80">
              <w:rPr>
                <w:rFonts w:ascii="Times New Roman" w:hAnsi="Times New Roman" w:cs="Times New Roman"/>
                <w:spacing w:val="-2"/>
                <w:sz w:val="28"/>
                <w:szCs w:val="28"/>
              </w:rPr>
              <w:t xml:space="preserve"> в установленном законодательством порядке</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bCs/>
                <w:sz w:val="28"/>
                <w:szCs w:val="28"/>
              </w:rPr>
              <w:t>предоставляется заявителем</w:t>
            </w:r>
          </w:p>
        </w:tc>
        <w:tc>
          <w:tcPr>
            <w:tcW w:w="2126" w:type="dxa"/>
          </w:tcPr>
          <w:p w:rsidR="006A1F80" w:rsidRPr="006A1F80" w:rsidRDefault="006A1F80" w:rsidP="006A1F80">
            <w:pPr>
              <w:spacing w:after="0"/>
              <w:jc w:val="both"/>
              <w:rPr>
                <w:rFonts w:ascii="Times New Roman" w:hAnsi="Times New Roman" w:cs="Times New Roman"/>
                <w:bCs/>
                <w:color w:val="FF0000"/>
                <w:sz w:val="28"/>
                <w:szCs w:val="28"/>
              </w:rPr>
            </w:pP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13.</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 xml:space="preserve">Информация (справка)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5" w:history="1">
              <w:r w:rsidRPr="006A1F80">
                <w:rPr>
                  <w:rStyle w:val="ac"/>
                  <w:rFonts w:ascii="Times New Roman" w:hAnsi="Times New Roman" w:cs="Times New Roman"/>
                  <w:b w:val="0"/>
                  <w:color w:val="000000"/>
                  <w:sz w:val="28"/>
                  <w:szCs w:val="28"/>
                </w:rPr>
                <w:t>законодательством</w:t>
              </w:r>
            </w:hyperlink>
            <w:r w:rsidRPr="006A1F80">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 xml:space="preserve">запрашивается в порядке межведомственного информационного взаимодействия в уполномоченных органах </w:t>
            </w:r>
          </w:p>
        </w:tc>
        <w:tc>
          <w:tcPr>
            <w:tcW w:w="2126" w:type="dxa"/>
          </w:tcPr>
          <w:p w:rsidR="006A1F80" w:rsidRPr="006A1F80" w:rsidRDefault="006A1F80" w:rsidP="006A1F80">
            <w:pPr>
              <w:spacing w:after="0"/>
              <w:jc w:val="both"/>
              <w:rPr>
                <w:rFonts w:ascii="Times New Roman" w:hAnsi="Times New Roman" w:cs="Times New Roman"/>
                <w:bCs/>
                <w:color w:val="000000"/>
                <w:sz w:val="28"/>
                <w:szCs w:val="28"/>
              </w:rPr>
            </w:pPr>
            <w:r w:rsidRPr="006A1F80">
              <w:rPr>
                <w:rFonts w:ascii="Times New Roman" w:hAnsi="Times New Roman" w:cs="Times New Roman"/>
                <w:bCs/>
                <w:color w:val="000000"/>
                <w:sz w:val="28"/>
                <w:szCs w:val="28"/>
              </w:rPr>
              <w:t xml:space="preserve">может быть </w:t>
            </w:r>
            <w:proofErr w:type="gramStart"/>
            <w:r w:rsidRPr="006A1F80">
              <w:rPr>
                <w:rFonts w:ascii="Times New Roman" w:hAnsi="Times New Roman" w:cs="Times New Roman"/>
                <w:bCs/>
                <w:color w:val="000000"/>
                <w:sz w:val="28"/>
                <w:szCs w:val="28"/>
              </w:rPr>
              <w:t>представлена</w:t>
            </w:r>
            <w:proofErr w:type="gramEnd"/>
            <w:r w:rsidRPr="006A1F80">
              <w:rPr>
                <w:rFonts w:ascii="Times New Roman" w:hAnsi="Times New Roman" w:cs="Times New Roman"/>
                <w:bCs/>
                <w:color w:val="000000"/>
                <w:sz w:val="28"/>
                <w:szCs w:val="28"/>
              </w:rPr>
              <w:t xml:space="preserve"> заявителем (по желанию)</w:t>
            </w: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14.</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Информация (справка)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должна быть выдана по состоянию на дату, которая предшествует дате подачи заявления не более чем на 30 дней</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 xml:space="preserve">запрашивается в порядке межведомственного информационного взаимодействия в уполномоченных органах </w:t>
            </w:r>
          </w:p>
        </w:tc>
        <w:tc>
          <w:tcPr>
            <w:tcW w:w="2126" w:type="dxa"/>
          </w:tcPr>
          <w:p w:rsidR="006A1F80" w:rsidRPr="006A1F80" w:rsidRDefault="006A1F80" w:rsidP="006A1F80">
            <w:pPr>
              <w:spacing w:after="0"/>
              <w:jc w:val="both"/>
              <w:rPr>
                <w:rFonts w:ascii="Times New Roman" w:hAnsi="Times New Roman" w:cs="Times New Roman"/>
                <w:bCs/>
                <w:color w:val="000000"/>
                <w:sz w:val="28"/>
                <w:szCs w:val="28"/>
              </w:rPr>
            </w:pPr>
            <w:r w:rsidRPr="006A1F80">
              <w:rPr>
                <w:rFonts w:ascii="Times New Roman" w:hAnsi="Times New Roman" w:cs="Times New Roman"/>
                <w:bCs/>
                <w:color w:val="000000"/>
                <w:sz w:val="28"/>
                <w:szCs w:val="28"/>
              </w:rPr>
              <w:t xml:space="preserve">может быть </w:t>
            </w:r>
            <w:proofErr w:type="gramStart"/>
            <w:r w:rsidRPr="006A1F80">
              <w:rPr>
                <w:rFonts w:ascii="Times New Roman" w:hAnsi="Times New Roman" w:cs="Times New Roman"/>
                <w:bCs/>
                <w:color w:val="000000"/>
                <w:sz w:val="28"/>
                <w:szCs w:val="28"/>
              </w:rPr>
              <w:t>представлена</w:t>
            </w:r>
            <w:proofErr w:type="gramEnd"/>
            <w:r w:rsidRPr="006A1F80">
              <w:rPr>
                <w:rFonts w:ascii="Times New Roman" w:hAnsi="Times New Roman" w:cs="Times New Roman"/>
                <w:bCs/>
                <w:color w:val="000000"/>
                <w:sz w:val="28"/>
                <w:szCs w:val="28"/>
              </w:rPr>
              <w:t xml:space="preserve"> заявителем (по желанию)</w:t>
            </w: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lastRenderedPageBreak/>
              <w:t>15.</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Информация (справка)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 xml:space="preserve">запрашивается в порядке межведомственного информационного взаимодействия в уполномоченных органах </w:t>
            </w:r>
          </w:p>
        </w:tc>
        <w:tc>
          <w:tcPr>
            <w:tcW w:w="2126" w:type="dxa"/>
          </w:tcPr>
          <w:p w:rsidR="006A1F80" w:rsidRPr="006A1F80" w:rsidRDefault="006A1F80" w:rsidP="006A1F80">
            <w:pPr>
              <w:spacing w:after="0"/>
              <w:jc w:val="both"/>
              <w:rPr>
                <w:rFonts w:ascii="Times New Roman" w:hAnsi="Times New Roman" w:cs="Times New Roman"/>
                <w:bCs/>
                <w:color w:val="000000"/>
                <w:sz w:val="28"/>
                <w:szCs w:val="28"/>
              </w:rPr>
            </w:pPr>
            <w:r w:rsidRPr="006A1F80">
              <w:rPr>
                <w:rFonts w:ascii="Times New Roman" w:hAnsi="Times New Roman" w:cs="Times New Roman"/>
                <w:bCs/>
                <w:color w:val="000000"/>
                <w:sz w:val="28"/>
                <w:szCs w:val="28"/>
              </w:rPr>
              <w:t xml:space="preserve">может быть </w:t>
            </w:r>
            <w:proofErr w:type="gramStart"/>
            <w:r w:rsidRPr="006A1F80">
              <w:rPr>
                <w:rFonts w:ascii="Times New Roman" w:hAnsi="Times New Roman" w:cs="Times New Roman"/>
                <w:bCs/>
                <w:color w:val="000000"/>
                <w:sz w:val="28"/>
                <w:szCs w:val="28"/>
              </w:rPr>
              <w:t>представлена</w:t>
            </w:r>
            <w:proofErr w:type="gramEnd"/>
            <w:r w:rsidRPr="006A1F80">
              <w:rPr>
                <w:rFonts w:ascii="Times New Roman" w:hAnsi="Times New Roman" w:cs="Times New Roman"/>
                <w:bCs/>
                <w:color w:val="000000"/>
                <w:sz w:val="28"/>
                <w:szCs w:val="28"/>
              </w:rPr>
              <w:t xml:space="preserve"> заявителем (по желанию)</w:t>
            </w: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16.</w:t>
            </w:r>
          </w:p>
        </w:tc>
        <w:tc>
          <w:tcPr>
            <w:tcW w:w="5528"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6A1F80">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t xml:space="preserve">запрашивается в порядке межведомственного информационного взаимодействия в уполномоченных органах </w:t>
            </w:r>
          </w:p>
        </w:tc>
        <w:tc>
          <w:tcPr>
            <w:tcW w:w="2126" w:type="dxa"/>
          </w:tcPr>
          <w:p w:rsidR="006A1F80" w:rsidRPr="006A1F80" w:rsidRDefault="006A1F80" w:rsidP="006A1F80">
            <w:pPr>
              <w:spacing w:after="0"/>
              <w:jc w:val="both"/>
              <w:rPr>
                <w:rFonts w:ascii="Times New Roman" w:hAnsi="Times New Roman" w:cs="Times New Roman"/>
                <w:bCs/>
                <w:color w:val="000000"/>
                <w:sz w:val="28"/>
                <w:szCs w:val="28"/>
              </w:rPr>
            </w:pPr>
            <w:r w:rsidRPr="006A1F80">
              <w:rPr>
                <w:rFonts w:ascii="Times New Roman" w:hAnsi="Times New Roman" w:cs="Times New Roman"/>
                <w:bCs/>
                <w:color w:val="000000"/>
                <w:sz w:val="28"/>
                <w:szCs w:val="28"/>
              </w:rPr>
              <w:t xml:space="preserve">может быть </w:t>
            </w:r>
            <w:proofErr w:type="gramStart"/>
            <w:r w:rsidRPr="006A1F80">
              <w:rPr>
                <w:rFonts w:ascii="Times New Roman" w:hAnsi="Times New Roman" w:cs="Times New Roman"/>
                <w:bCs/>
                <w:color w:val="000000"/>
                <w:sz w:val="28"/>
                <w:szCs w:val="28"/>
              </w:rPr>
              <w:t>представлена</w:t>
            </w:r>
            <w:proofErr w:type="gramEnd"/>
            <w:r w:rsidRPr="006A1F80">
              <w:rPr>
                <w:rFonts w:ascii="Times New Roman" w:hAnsi="Times New Roman" w:cs="Times New Roman"/>
                <w:bCs/>
                <w:color w:val="000000"/>
                <w:sz w:val="28"/>
                <w:szCs w:val="28"/>
              </w:rPr>
              <w:t xml:space="preserve"> заявителем (по желанию)</w:t>
            </w: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17.</w:t>
            </w:r>
          </w:p>
        </w:tc>
        <w:tc>
          <w:tcPr>
            <w:tcW w:w="5528" w:type="dxa"/>
          </w:tcPr>
          <w:p w:rsidR="006A1F80" w:rsidRPr="006A1F80" w:rsidRDefault="006A1F80" w:rsidP="006A1F80">
            <w:pPr>
              <w:spacing w:after="0"/>
              <w:jc w:val="both"/>
              <w:rPr>
                <w:rFonts w:ascii="Times New Roman" w:hAnsi="Times New Roman" w:cs="Times New Roman"/>
                <w:sz w:val="28"/>
                <w:szCs w:val="28"/>
              </w:rPr>
            </w:pPr>
            <w:proofErr w:type="gramStart"/>
            <w:r w:rsidRPr="006A1F80">
              <w:rPr>
                <w:rFonts w:ascii="Times New Roman" w:hAnsi="Times New Roman" w:cs="Times New Roman"/>
                <w:sz w:val="28"/>
                <w:szCs w:val="28"/>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Туапсинского городского поселения,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 арендной</w:t>
            </w:r>
            <w:proofErr w:type="gramEnd"/>
            <w:r w:rsidRPr="006A1F80">
              <w:rPr>
                <w:rFonts w:ascii="Times New Roman" w:hAnsi="Times New Roman" w:cs="Times New Roman"/>
                <w:sz w:val="28"/>
                <w:szCs w:val="28"/>
              </w:rPr>
              <w:t xml:space="preserve"> </w:t>
            </w:r>
            <w:proofErr w:type="gramStart"/>
            <w:r w:rsidRPr="006A1F80">
              <w:rPr>
                <w:rFonts w:ascii="Times New Roman" w:hAnsi="Times New Roman" w:cs="Times New Roman"/>
                <w:sz w:val="28"/>
                <w:szCs w:val="28"/>
              </w:rPr>
              <w:t xml:space="preserve">платы за землю и имущество перед </w:t>
            </w:r>
            <w:r w:rsidRPr="006A1F80">
              <w:rPr>
                <w:rFonts w:ascii="Times New Roman" w:hAnsi="Times New Roman" w:cs="Times New Roman"/>
                <w:sz w:val="28"/>
                <w:szCs w:val="28"/>
              </w:rPr>
              <w:lastRenderedPageBreak/>
              <w:t>соответствующим бюджетом), должен быть выдан уполномоченным органом, осуществляющим администрирование поступлений в соответствующий бюджет арендной платы за землю и имущество,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roofErr w:type="gramEnd"/>
          </w:p>
        </w:tc>
        <w:tc>
          <w:tcPr>
            <w:tcW w:w="1559" w:type="dxa"/>
          </w:tcPr>
          <w:p w:rsidR="006A1F80" w:rsidRPr="006A1F80" w:rsidRDefault="006A1F80" w:rsidP="006A1F80">
            <w:pPr>
              <w:spacing w:after="0"/>
              <w:jc w:val="both"/>
              <w:rPr>
                <w:rFonts w:ascii="Times New Roman" w:hAnsi="Times New Roman" w:cs="Times New Roman"/>
                <w:sz w:val="28"/>
                <w:szCs w:val="28"/>
              </w:rPr>
            </w:pPr>
            <w:r w:rsidRPr="006A1F80">
              <w:rPr>
                <w:rFonts w:ascii="Times New Roman" w:hAnsi="Times New Roman" w:cs="Times New Roman"/>
                <w:sz w:val="28"/>
                <w:szCs w:val="28"/>
              </w:rPr>
              <w:lastRenderedPageBreak/>
              <w:t xml:space="preserve">запрашивается в порядке межведомственного информационного взаимодействия в уполномоченных органах </w:t>
            </w:r>
          </w:p>
        </w:tc>
        <w:tc>
          <w:tcPr>
            <w:tcW w:w="2126" w:type="dxa"/>
          </w:tcPr>
          <w:p w:rsidR="006A1F80" w:rsidRPr="006A1F80" w:rsidRDefault="006A1F80" w:rsidP="006A1F80">
            <w:pPr>
              <w:spacing w:after="0"/>
              <w:jc w:val="both"/>
              <w:rPr>
                <w:rFonts w:ascii="Times New Roman" w:hAnsi="Times New Roman" w:cs="Times New Roman"/>
                <w:bCs/>
                <w:color w:val="000000"/>
                <w:sz w:val="28"/>
                <w:szCs w:val="28"/>
              </w:rPr>
            </w:pPr>
            <w:r w:rsidRPr="006A1F80">
              <w:rPr>
                <w:rFonts w:ascii="Times New Roman" w:hAnsi="Times New Roman" w:cs="Times New Roman"/>
                <w:bCs/>
                <w:color w:val="000000"/>
                <w:sz w:val="28"/>
                <w:szCs w:val="28"/>
              </w:rPr>
              <w:t xml:space="preserve">может быть </w:t>
            </w:r>
            <w:proofErr w:type="gramStart"/>
            <w:r w:rsidRPr="006A1F80">
              <w:rPr>
                <w:rFonts w:ascii="Times New Roman" w:hAnsi="Times New Roman" w:cs="Times New Roman"/>
                <w:bCs/>
                <w:color w:val="000000"/>
                <w:sz w:val="28"/>
                <w:szCs w:val="28"/>
              </w:rPr>
              <w:t>представлен</w:t>
            </w:r>
            <w:proofErr w:type="gramEnd"/>
            <w:r w:rsidRPr="006A1F80">
              <w:rPr>
                <w:rFonts w:ascii="Times New Roman" w:hAnsi="Times New Roman" w:cs="Times New Roman"/>
                <w:bCs/>
                <w:color w:val="000000"/>
                <w:sz w:val="28"/>
                <w:szCs w:val="28"/>
              </w:rPr>
              <w:t xml:space="preserve"> заявителем (по желанию)</w:t>
            </w:r>
          </w:p>
        </w:tc>
      </w:tr>
      <w:tr w:rsidR="006A1F80" w:rsidRPr="006A1F80" w:rsidTr="006A1F80">
        <w:tc>
          <w:tcPr>
            <w:tcW w:w="640" w:type="dxa"/>
          </w:tcPr>
          <w:p w:rsidR="006A1F80" w:rsidRPr="006A1F80" w:rsidRDefault="006A1F80" w:rsidP="006A1F80">
            <w:pPr>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18.</w:t>
            </w:r>
          </w:p>
        </w:tc>
        <w:tc>
          <w:tcPr>
            <w:tcW w:w="5528" w:type="dxa"/>
          </w:tcPr>
          <w:p w:rsidR="006A1F80" w:rsidRPr="006A1F80" w:rsidRDefault="006A1F80" w:rsidP="006A1F80">
            <w:pPr>
              <w:spacing w:after="0"/>
              <w:jc w:val="both"/>
              <w:rPr>
                <w:rFonts w:ascii="Times New Roman" w:hAnsi="Times New Roman" w:cs="Times New Roman"/>
                <w:color w:val="000000"/>
                <w:sz w:val="28"/>
                <w:szCs w:val="28"/>
              </w:rPr>
            </w:pPr>
            <w:proofErr w:type="gramStart"/>
            <w:r w:rsidRPr="006A1F80">
              <w:rPr>
                <w:rFonts w:ascii="Times New Roman" w:hAnsi="Times New Roman" w:cs="Times New Roman"/>
                <w:sz w:val="28"/>
                <w:szCs w:val="28"/>
              </w:rPr>
              <w:t>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w:t>
            </w:r>
            <w:proofErr w:type="gramEnd"/>
            <w:r w:rsidRPr="006A1F80">
              <w:rPr>
                <w:rFonts w:ascii="Times New Roman" w:hAnsi="Times New Roman" w:cs="Times New Roman"/>
                <w:sz w:val="28"/>
                <w:szCs w:val="28"/>
              </w:rPr>
              <w:t xml:space="preserve"> </w:t>
            </w:r>
            <w:proofErr w:type="gramStart"/>
            <w:r w:rsidRPr="006A1F80">
              <w:rPr>
                <w:rFonts w:ascii="Times New Roman" w:hAnsi="Times New Roman" w:cs="Times New Roman"/>
                <w:sz w:val="28"/>
                <w:szCs w:val="28"/>
              </w:rPr>
              <w:t>виде</w:t>
            </w:r>
            <w:proofErr w:type="gramEnd"/>
            <w:r w:rsidRPr="006A1F80">
              <w:rPr>
                <w:rFonts w:ascii="Times New Roman" w:hAnsi="Times New Roman" w:cs="Times New Roman"/>
                <w:sz w:val="28"/>
                <w:szCs w:val="28"/>
              </w:rPr>
              <w:t xml:space="preserve"> (при представлении налоговой декларации в налоговый орган по телекоммуникационным каналам связи)</w:t>
            </w:r>
          </w:p>
        </w:tc>
        <w:tc>
          <w:tcPr>
            <w:tcW w:w="1559" w:type="dxa"/>
          </w:tcPr>
          <w:p w:rsidR="006A1F80" w:rsidRPr="006A1F80" w:rsidRDefault="006A1F80" w:rsidP="006A1F80">
            <w:pPr>
              <w:spacing w:after="0"/>
              <w:jc w:val="both"/>
              <w:rPr>
                <w:rFonts w:ascii="Times New Roman" w:hAnsi="Times New Roman" w:cs="Times New Roman"/>
                <w:color w:val="000000"/>
                <w:sz w:val="28"/>
                <w:szCs w:val="28"/>
              </w:rPr>
            </w:pPr>
            <w:r w:rsidRPr="006A1F80">
              <w:rPr>
                <w:rFonts w:ascii="Times New Roman" w:hAnsi="Times New Roman" w:cs="Times New Roman"/>
                <w:color w:val="000000"/>
                <w:sz w:val="28"/>
                <w:szCs w:val="28"/>
              </w:rPr>
              <w:t xml:space="preserve">запрашивается в порядке межведомственного информационного взаимодействия в уполномоченных органах </w:t>
            </w:r>
          </w:p>
        </w:tc>
        <w:tc>
          <w:tcPr>
            <w:tcW w:w="2126" w:type="dxa"/>
          </w:tcPr>
          <w:p w:rsidR="006A1F80" w:rsidRPr="006A1F80" w:rsidRDefault="006A1F80" w:rsidP="006A1F80">
            <w:pPr>
              <w:spacing w:after="0"/>
              <w:jc w:val="both"/>
              <w:rPr>
                <w:rFonts w:ascii="Times New Roman" w:hAnsi="Times New Roman" w:cs="Times New Roman"/>
                <w:bCs/>
                <w:color w:val="000000"/>
                <w:sz w:val="28"/>
                <w:szCs w:val="28"/>
              </w:rPr>
            </w:pPr>
            <w:r w:rsidRPr="006A1F80">
              <w:rPr>
                <w:rFonts w:ascii="Times New Roman" w:hAnsi="Times New Roman" w:cs="Times New Roman"/>
                <w:bCs/>
                <w:color w:val="000000"/>
                <w:sz w:val="28"/>
                <w:szCs w:val="28"/>
              </w:rPr>
              <w:t xml:space="preserve">может быть </w:t>
            </w:r>
            <w:proofErr w:type="gramStart"/>
            <w:r w:rsidRPr="006A1F80">
              <w:rPr>
                <w:rFonts w:ascii="Times New Roman" w:hAnsi="Times New Roman" w:cs="Times New Roman"/>
                <w:bCs/>
                <w:color w:val="000000"/>
                <w:sz w:val="28"/>
                <w:szCs w:val="28"/>
              </w:rPr>
              <w:t>представлена</w:t>
            </w:r>
            <w:proofErr w:type="gramEnd"/>
            <w:r w:rsidRPr="006A1F80">
              <w:rPr>
                <w:rFonts w:ascii="Times New Roman" w:hAnsi="Times New Roman" w:cs="Times New Roman"/>
                <w:bCs/>
                <w:color w:val="000000"/>
                <w:sz w:val="28"/>
                <w:szCs w:val="28"/>
              </w:rPr>
              <w:t xml:space="preserve"> заявителем (по желанию)</w:t>
            </w:r>
          </w:p>
        </w:tc>
      </w:tr>
      <w:tr w:rsidR="006A1F80" w:rsidRPr="006A1F80" w:rsidTr="006A1F80">
        <w:tc>
          <w:tcPr>
            <w:tcW w:w="640" w:type="dxa"/>
          </w:tcPr>
          <w:p w:rsidR="006A1F80" w:rsidRPr="006A1F80" w:rsidRDefault="006A1F80" w:rsidP="006A1F80">
            <w:pPr>
              <w:spacing w:after="0"/>
              <w:rPr>
                <w:rFonts w:ascii="Times New Roman" w:hAnsi="Times New Roman" w:cs="Times New Roman"/>
                <w:sz w:val="28"/>
                <w:szCs w:val="28"/>
              </w:rPr>
            </w:pPr>
            <w:r>
              <w:rPr>
                <w:rFonts w:ascii="Times New Roman" w:hAnsi="Times New Roman" w:cs="Times New Roman"/>
                <w:sz w:val="28"/>
                <w:szCs w:val="28"/>
              </w:rPr>
              <w:t>19.</w:t>
            </w:r>
          </w:p>
        </w:tc>
        <w:tc>
          <w:tcPr>
            <w:tcW w:w="5528" w:type="dxa"/>
          </w:tcPr>
          <w:p w:rsidR="006A1F80" w:rsidRPr="006A1F80" w:rsidRDefault="006A1F80" w:rsidP="006A1F80">
            <w:pPr>
              <w:spacing w:after="0"/>
              <w:jc w:val="both"/>
              <w:rPr>
                <w:rFonts w:ascii="Times New Roman" w:hAnsi="Times New Roman" w:cs="Times New Roman"/>
                <w:color w:val="000000"/>
                <w:sz w:val="28"/>
                <w:szCs w:val="28"/>
              </w:rPr>
            </w:pPr>
            <w:r w:rsidRPr="006A1F80">
              <w:rPr>
                <w:rFonts w:ascii="Times New Roman" w:hAnsi="Times New Roman" w:cs="Times New Roman"/>
                <w:sz w:val="28"/>
                <w:szCs w:val="28"/>
              </w:rPr>
              <w:t>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tc>
        <w:tc>
          <w:tcPr>
            <w:tcW w:w="1559" w:type="dxa"/>
          </w:tcPr>
          <w:p w:rsidR="006A1F80" w:rsidRPr="006A1F80" w:rsidRDefault="006A1F80" w:rsidP="006A1F80">
            <w:pPr>
              <w:spacing w:after="0"/>
              <w:jc w:val="both"/>
              <w:rPr>
                <w:rFonts w:ascii="Times New Roman" w:hAnsi="Times New Roman" w:cs="Times New Roman"/>
                <w:color w:val="000000"/>
                <w:sz w:val="28"/>
                <w:szCs w:val="28"/>
              </w:rPr>
            </w:pPr>
            <w:r w:rsidRPr="006A1F80">
              <w:rPr>
                <w:rFonts w:ascii="Times New Roman" w:hAnsi="Times New Roman" w:cs="Times New Roman"/>
                <w:color w:val="000000"/>
                <w:sz w:val="28"/>
                <w:szCs w:val="28"/>
              </w:rPr>
              <w:t>запрашивается в порядке межведомственного информационного взаимодействия в уполномоч</w:t>
            </w:r>
            <w:r w:rsidRPr="006A1F80">
              <w:rPr>
                <w:rFonts w:ascii="Times New Roman" w:hAnsi="Times New Roman" w:cs="Times New Roman"/>
                <w:color w:val="000000"/>
                <w:sz w:val="28"/>
                <w:szCs w:val="28"/>
              </w:rPr>
              <w:lastRenderedPageBreak/>
              <w:t xml:space="preserve">енных органах </w:t>
            </w:r>
          </w:p>
        </w:tc>
        <w:tc>
          <w:tcPr>
            <w:tcW w:w="2126" w:type="dxa"/>
          </w:tcPr>
          <w:p w:rsidR="006A1F80" w:rsidRPr="006A1F80" w:rsidRDefault="006A1F80" w:rsidP="006A1F80">
            <w:pPr>
              <w:spacing w:after="0"/>
              <w:jc w:val="both"/>
              <w:rPr>
                <w:rFonts w:ascii="Times New Roman" w:hAnsi="Times New Roman" w:cs="Times New Roman"/>
                <w:bCs/>
                <w:color w:val="000000"/>
                <w:sz w:val="28"/>
                <w:szCs w:val="28"/>
              </w:rPr>
            </w:pPr>
            <w:r w:rsidRPr="006A1F80">
              <w:rPr>
                <w:rFonts w:ascii="Times New Roman" w:hAnsi="Times New Roman" w:cs="Times New Roman"/>
                <w:bCs/>
                <w:color w:val="000000"/>
                <w:sz w:val="28"/>
                <w:szCs w:val="28"/>
              </w:rPr>
              <w:lastRenderedPageBreak/>
              <w:t xml:space="preserve">может быть </w:t>
            </w:r>
            <w:proofErr w:type="gramStart"/>
            <w:r w:rsidRPr="006A1F80">
              <w:rPr>
                <w:rFonts w:ascii="Times New Roman" w:hAnsi="Times New Roman" w:cs="Times New Roman"/>
                <w:bCs/>
                <w:color w:val="000000"/>
                <w:sz w:val="28"/>
                <w:szCs w:val="28"/>
              </w:rPr>
              <w:t>представлена</w:t>
            </w:r>
            <w:proofErr w:type="gramEnd"/>
            <w:r w:rsidRPr="006A1F80">
              <w:rPr>
                <w:rFonts w:ascii="Times New Roman" w:hAnsi="Times New Roman" w:cs="Times New Roman"/>
                <w:bCs/>
                <w:color w:val="000000"/>
                <w:sz w:val="28"/>
                <w:szCs w:val="28"/>
              </w:rPr>
              <w:t xml:space="preserve"> заявителем (по желанию)</w:t>
            </w:r>
          </w:p>
        </w:tc>
      </w:tr>
    </w:tbl>
    <w:p w:rsidR="006A1F80" w:rsidRDefault="006A1F80" w:rsidP="006A1F80">
      <w:pPr>
        <w:autoSpaceDE w:val="0"/>
        <w:autoSpaceDN w:val="0"/>
        <w:adjustRightInd w:val="0"/>
        <w:spacing w:after="0" w:line="240" w:lineRule="auto"/>
        <w:ind w:firstLine="540"/>
        <w:jc w:val="both"/>
        <w:rPr>
          <w:rFonts w:ascii="Times New Roman" w:hAnsi="Times New Roman"/>
          <w:sz w:val="28"/>
          <w:szCs w:val="28"/>
        </w:rPr>
      </w:pPr>
    </w:p>
    <w:p w:rsidR="006A1F80" w:rsidRDefault="006A1F80" w:rsidP="009470F0">
      <w:pPr>
        <w:autoSpaceDE w:val="0"/>
        <w:autoSpaceDN w:val="0"/>
        <w:adjustRightInd w:val="0"/>
        <w:spacing w:line="240" w:lineRule="auto"/>
        <w:ind w:firstLine="540"/>
        <w:jc w:val="both"/>
        <w:rPr>
          <w:rFonts w:ascii="Times New Roman" w:hAnsi="Times New Roman"/>
          <w:sz w:val="28"/>
          <w:szCs w:val="28"/>
        </w:rPr>
      </w:pPr>
    </w:p>
    <w:p w:rsidR="00B06D10" w:rsidRPr="00B0554A" w:rsidRDefault="00AD093E" w:rsidP="009470F0">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4.</w:t>
      </w:r>
      <w:r w:rsidR="00B06D10" w:rsidRPr="00B0554A">
        <w:rPr>
          <w:rFonts w:ascii="Times New Roman" w:hAnsi="Times New Roman" w:cs="Times New Roman"/>
          <w:sz w:val="28"/>
          <w:szCs w:val="28"/>
        </w:rPr>
        <w:t>ЗАЯВЛЕНИЕ</w:t>
      </w:r>
    </w:p>
    <w:p w:rsidR="00B06D10" w:rsidRPr="00AD093E" w:rsidRDefault="00B06D10" w:rsidP="009470F0">
      <w:pPr>
        <w:pStyle w:val="ConsPlusTitle"/>
        <w:widowControl/>
        <w:jc w:val="center"/>
        <w:rPr>
          <w:rFonts w:ascii="Times New Roman" w:hAnsi="Times New Roman" w:cs="Times New Roman"/>
          <w:b w:val="0"/>
          <w:sz w:val="28"/>
          <w:szCs w:val="28"/>
        </w:rPr>
      </w:pPr>
      <w:proofErr w:type="gramStart"/>
      <w:r w:rsidRPr="00AD093E">
        <w:rPr>
          <w:rFonts w:ascii="Times New Roman" w:hAnsi="Times New Roman" w:cs="Times New Roman"/>
          <w:b w:val="0"/>
          <w:sz w:val="28"/>
          <w:szCs w:val="28"/>
        </w:rPr>
        <w:t>на участие в конкурсе по отбору субъектов малого предпринимательства Туапсинского городского поселения на право заключения договора о предоставлении</w:t>
      </w:r>
      <w:proofErr w:type="gramEnd"/>
      <w:r w:rsidRPr="00AD093E">
        <w:rPr>
          <w:rFonts w:ascii="Times New Roman" w:hAnsi="Times New Roman" w:cs="Times New Roman"/>
          <w:b w:val="0"/>
          <w:sz w:val="28"/>
          <w:szCs w:val="28"/>
        </w:rPr>
        <w:t xml:space="preserve"> бюджетных средств в форме субсидий для возмещения части затрат по направлению "возмещение (субсидирование) части затрат на уплату процентов по кредитам российских кредитных организаций, полученным </w:t>
      </w:r>
      <w:r w:rsidR="00ED3EC4">
        <w:rPr>
          <w:rFonts w:ascii="Times New Roman" w:hAnsi="Times New Roman" w:cs="Times New Roman"/>
          <w:b w:val="0"/>
          <w:sz w:val="28"/>
          <w:szCs w:val="28"/>
        </w:rPr>
        <w:t>субъектами малого и среднего</w:t>
      </w:r>
      <w:r w:rsidR="00AD093E">
        <w:rPr>
          <w:rFonts w:ascii="Times New Roman" w:hAnsi="Times New Roman" w:cs="Times New Roman"/>
          <w:b w:val="0"/>
          <w:sz w:val="28"/>
          <w:szCs w:val="28"/>
        </w:rPr>
        <w:t xml:space="preserve"> и среднего</w:t>
      </w:r>
    </w:p>
    <w:p w:rsidR="00B06D10" w:rsidRPr="00AD093E" w:rsidRDefault="00B06D10" w:rsidP="009470F0">
      <w:pPr>
        <w:pStyle w:val="ConsPlusTitle"/>
        <w:widowControl/>
        <w:jc w:val="center"/>
        <w:rPr>
          <w:rFonts w:ascii="Times New Roman" w:hAnsi="Times New Roman" w:cs="Times New Roman"/>
          <w:b w:val="0"/>
          <w:sz w:val="28"/>
          <w:szCs w:val="28"/>
        </w:rPr>
      </w:pPr>
      <w:r w:rsidRPr="00AD093E">
        <w:rPr>
          <w:rFonts w:ascii="Times New Roman" w:hAnsi="Times New Roman" w:cs="Times New Roman"/>
          <w:b w:val="0"/>
          <w:sz w:val="28"/>
          <w:szCs w:val="28"/>
        </w:rPr>
        <w:t>предпринимательства"</w:t>
      </w:r>
    </w:p>
    <w:p w:rsidR="00B06D10" w:rsidRPr="00B0554A" w:rsidRDefault="00B06D10" w:rsidP="009470F0">
      <w:pPr>
        <w:autoSpaceDE w:val="0"/>
        <w:autoSpaceDN w:val="0"/>
        <w:adjustRightInd w:val="0"/>
        <w:spacing w:line="240" w:lineRule="auto"/>
        <w:rPr>
          <w:rFonts w:ascii="Times New Roman" w:eastAsia="Times New Roman" w:hAnsi="Times New Roman" w:cs="Times New Roman"/>
          <w:sz w:val="28"/>
          <w:szCs w:val="28"/>
        </w:rPr>
      </w:pP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 Основные виды деятельности</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 xml:space="preserve">2. Численность </w:t>
      </w:r>
      <w:proofErr w:type="gramStart"/>
      <w:r w:rsidRPr="00B0554A">
        <w:rPr>
          <w:rFonts w:ascii="Times New Roman" w:hAnsi="Times New Roman" w:cs="Times New Roman"/>
          <w:sz w:val="28"/>
          <w:szCs w:val="28"/>
        </w:rPr>
        <w:t>работающих</w:t>
      </w:r>
      <w:proofErr w:type="gramEnd"/>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 xml:space="preserve">3. Средний  </w:t>
      </w:r>
      <w:proofErr w:type="gramStart"/>
      <w:r w:rsidRPr="00B0554A">
        <w:rPr>
          <w:rFonts w:ascii="Times New Roman" w:hAnsi="Times New Roman" w:cs="Times New Roman"/>
          <w:sz w:val="28"/>
          <w:szCs w:val="28"/>
        </w:rPr>
        <w:t>размер  оплаты  труда</w:t>
      </w:r>
      <w:proofErr w:type="gramEnd"/>
      <w:r w:rsidRPr="00B0554A">
        <w:rPr>
          <w:rFonts w:ascii="Times New Roman" w:hAnsi="Times New Roman" w:cs="Times New Roman"/>
          <w:sz w:val="28"/>
          <w:szCs w:val="28"/>
        </w:rPr>
        <w:t xml:space="preserve">   наемных  работников  на  момент  подачи</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 xml:space="preserve">   заявления, тыс. руб.</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4. Характеристика основных видов продукции (услуг), с указанием кодов ОКВЭД</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5. Название организации</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6 Юридический адрес</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7. Основные учредители с указанием доли в уставном капитале</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8. Фамилия, имя, отчество руководителя организации</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 xml:space="preserve">9. Телефон, факс, </w:t>
      </w:r>
      <w:proofErr w:type="spellStart"/>
      <w:r w:rsidRPr="00B0554A">
        <w:rPr>
          <w:rFonts w:ascii="Times New Roman" w:hAnsi="Times New Roman" w:cs="Times New Roman"/>
          <w:sz w:val="28"/>
          <w:szCs w:val="28"/>
        </w:rPr>
        <w:t>e-mail</w:t>
      </w:r>
      <w:proofErr w:type="spellEnd"/>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10. Наименование кредитной организации</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11. Номер  и  дата  подписания  кредитного  договора,  дата  предоставления</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 xml:space="preserve">    кредита</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12. Сумма кредитного договора</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13. Срок действия кредитного договора</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14. Кредитная ставка (процентов в год)</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lastRenderedPageBreak/>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15. Доля возмещения  из бюджета</w:t>
      </w:r>
      <w:r>
        <w:rPr>
          <w:rFonts w:ascii="Times New Roman" w:hAnsi="Times New Roman" w:cs="Times New Roman"/>
          <w:sz w:val="28"/>
          <w:szCs w:val="28"/>
        </w:rPr>
        <w:t xml:space="preserve"> Туапсинского городского поселения</w:t>
      </w:r>
      <w:r w:rsidRPr="00B0554A">
        <w:rPr>
          <w:rFonts w:ascii="Times New Roman" w:hAnsi="Times New Roman" w:cs="Times New Roman"/>
          <w:sz w:val="28"/>
          <w:szCs w:val="28"/>
        </w:rPr>
        <w:t xml:space="preserve"> части  затрат на уплату процентов    (2/3 учетной  ставки Центрального  банка Российской  Федерации  на дату</w:t>
      </w:r>
      <w:r>
        <w:rPr>
          <w:rFonts w:ascii="Times New Roman" w:hAnsi="Times New Roman" w:cs="Times New Roman"/>
          <w:sz w:val="28"/>
          <w:szCs w:val="28"/>
        </w:rPr>
        <w:t xml:space="preserve"> </w:t>
      </w:r>
      <w:r w:rsidRPr="00B0554A">
        <w:rPr>
          <w:rFonts w:ascii="Times New Roman" w:hAnsi="Times New Roman" w:cs="Times New Roman"/>
          <w:sz w:val="28"/>
          <w:szCs w:val="28"/>
        </w:rPr>
        <w:t>заключения   кредитного   договора</w:t>
      </w:r>
      <w:r>
        <w:rPr>
          <w:rFonts w:ascii="Times New Roman" w:hAnsi="Times New Roman" w:cs="Times New Roman"/>
          <w:sz w:val="28"/>
          <w:szCs w:val="28"/>
        </w:rPr>
        <w:t xml:space="preserve"> или дату заявления</w:t>
      </w:r>
      <w:r w:rsidRPr="00B0554A">
        <w:rPr>
          <w:rFonts w:ascii="Times New Roman" w:hAnsi="Times New Roman" w:cs="Times New Roman"/>
          <w:sz w:val="28"/>
          <w:szCs w:val="28"/>
        </w:rPr>
        <w:t>)</w:t>
      </w:r>
      <w:r>
        <w:rPr>
          <w:rFonts w:ascii="Times New Roman" w:hAnsi="Times New Roman" w:cs="Times New Roman"/>
          <w:sz w:val="28"/>
          <w:szCs w:val="28"/>
        </w:rPr>
        <w:t xml:space="preserve"> </w:t>
      </w:r>
      <w:r w:rsidRPr="00B0554A">
        <w:rPr>
          <w:rFonts w:ascii="Times New Roman" w:hAnsi="Times New Roman" w:cs="Times New Roman"/>
          <w:sz w:val="28"/>
          <w:szCs w:val="28"/>
        </w:rPr>
        <w:t>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16. Плановая  сумма  возмещения в текущем  финансовом году части затрат  на</w:t>
      </w:r>
      <w:r>
        <w:rPr>
          <w:rFonts w:ascii="Times New Roman" w:hAnsi="Times New Roman" w:cs="Times New Roman"/>
          <w:sz w:val="28"/>
          <w:szCs w:val="28"/>
        </w:rPr>
        <w:t xml:space="preserve"> уплату</w:t>
      </w:r>
      <w:r w:rsidRPr="00B0554A">
        <w:rPr>
          <w:rFonts w:ascii="Times New Roman" w:hAnsi="Times New Roman" w:cs="Times New Roman"/>
          <w:sz w:val="28"/>
          <w:szCs w:val="28"/>
        </w:rPr>
        <w:t xml:space="preserve"> процентов, тыс. руб. </w:t>
      </w:r>
      <w:r>
        <w:rPr>
          <w:rFonts w:ascii="Times New Roman" w:hAnsi="Times New Roman" w:cs="Times New Roman"/>
          <w:sz w:val="28"/>
          <w:szCs w:val="28"/>
        </w:rPr>
        <w:t>___</w:t>
      </w:r>
      <w:r w:rsidRPr="00B0554A">
        <w:rPr>
          <w:rFonts w:ascii="Times New Roman" w:hAnsi="Times New Roman" w:cs="Times New Roman"/>
          <w:sz w:val="28"/>
          <w:szCs w:val="28"/>
        </w:rPr>
        <w:t>_______________________________</w:t>
      </w:r>
      <w:r>
        <w:rPr>
          <w:rFonts w:ascii="Times New Roman" w:hAnsi="Times New Roman" w:cs="Times New Roman"/>
          <w:sz w:val="28"/>
          <w:szCs w:val="28"/>
        </w:rPr>
        <w:t>____</w:t>
      </w:r>
      <w:r w:rsidRPr="00B0554A">
        <w:rPr>
          <w:rFonts w:ascii="Times New Roman" w:hAnsi="Times New Roman" w:cs="Times New Roman"/>
          <w:sz w:val="28"/>
          <w:szCs w:val="28"/>
        </w:rPr>
        <w:t>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Сумма   и   период,  за который  уже  выплачены  субсидии по кредитному</w:t>
      </w:r>
      <w:r>
        <w:rPr>
          <w:rFonts w:ascii="Times New Roman" w:hAnsi="Times New Roman" w:cs="Times New Roman"/>
          <w:sz w:val="28"/>
          <w:szCs w:val="28"/>
        </w:rPr>
        <w:t xml:space="preserve"> </w:t>
      </w:r>
      <w:r w:rsidRPr="00B0554A">
        <w:rPr>
          <w:rFonts w:ascii="Times New Roman" w:hAnsi="Times New Roman" w:cs="Times New Roman"/>
          <w:sz w:val="28"/>
          <w:szCs w:val="28"/>
        </w:rPr>
        <w:t>договору, тыс. руб.</w:t>
      </w:r>
      <w:r>
        <w:rPr>
          <w:rFonts w:ascii="Times New Roman" w:hAnsi="Times New Roman" w:cs="Times New Roman"/>
          <w:sz w:val="28"/>
          <w:szCs w:val="28"/>
        </w:rPr>
        <w:t>_______</w:t>
      </w:r>
      <w:r w:rsidRPr="00B0554A">
        <w:rPr>
          <w:rFonts w:ascii="Times New Roman" w:hAnsi="Times New Roman" w:cs="Times New Roman"/>
          <w:sz w:val="28"/>
          <w:szCs w:val="28"/>
        </w:rPr>
        <w:t>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17. Направление целевого использования заемных средств</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__________________________________________________________________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18. Перечень представленных документов:</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 xml:space="preserve">                                       1. 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 xml:space="preserve">                                       2. _________________________________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 xml:space="preserve">                                       3. _________________________________</w:t>
      </w:r>
    </w:p>
    <w:p w:rsidR="00B06D10" w:rsidRPr="00B0554A" w:rsidRDefault="00B06D10" w:rsidP="009470F0">
      <w:pPr>
        <w:pStyle w:val="ConsPlusNonformat"/>
        <w:widowControl/>
        <w:rPr>
          <w:rFonts w:ascii="Times New Roman" w:hAnsi="Times New Roman" w:cs="Times New Roman"/>
          <w:sz w:val="28"/>
          <w:szCs w:val="28"/>
        </w:rPr>
      </w:pP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Руководитель организации,</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индивидуальный предприниматель                          ___________________</w:t>
      </w:r>
    </w:p>
    <w:p w:rsidR="00B06D10" w:rsidRPr="00B0554A" w:rsidRDefault="00B06D10" w:rsidP="009470F0">
      <w:pPr>
        <w:pStyle w:val="ConsPlusNonformat"/>
        <w:widowControl/>
        <w:rPr>
          <w:rFonts w:ascii="Times New Roman" w:hAnsi="Times New Roman" w:cs="Times New Roman"/>
          <w:sz w:val="28"/>
          <w:szCs w:val="28"/>
        </w:rPr>
      </w:pPr>
      <w:r w:rsidRPr="00B0554A">
        <w:rPr>
          <w:rFonts w:ascii="Times New Roman" w:hAnsi="Times New Roman" w:cs="Times New Roman"/>
          <w:sz w:val="28"/>
          <w:szCs w:val="28"/>
        </w:rPr>
        <w:t xml:space="preserve">                                                         (подпись, Ф.И.О.)    </w:t>
      </w:r>
    </w:p>
    <w:p w:rsidR="009470F0" w:rsidRPr="009470F0" w:rsidRDefault="009470F0" w:rsidP="009470F0">
      <w:pPr>
        <w:pStyle w:val="ConsPlusTitle"/>
        <w:widowControl/>
        <w:jc w:val="left"/>
        <w:rPr>
          <w:rFonts w:ascii="Times New Roman" w:hAnsi="Times New Roman" w:cs="Times New Roman"/>
          <w:b w:val="0"/>
          <w:bCs w:val="0"/>
          <w:color w:val="000000"/>
          <w:sz w:val="28"/>
          <w:szCs w:val="28"/>
        </w:rPr>
      </w:pPr>
      <w:r w:rsidRPr="009470F0">
        <w:rPr>
          <w:rFonts w:ascii="Times New Roman" w:hAnsi="Times New Roman" w:cs="Times New Roman"/>
          <w:b w:val="0"/>
          <w:sz w:val="28"/>
          <w:szCs w:val="28"/>
        </w:rPr>
        <w:t>М.П.</w:t>
      </w:r>
    </w:p>
    <w:p w:rsidR="00CC411C" w:rsidRDefault="00CC411C" w:rsidP="009470F0">
      <w:pPr>
        <w:pStyle w:val="ConsPlusTitle"/>
        <w:widowControl/>
        <w:jc w:val="center"/>
        <w:rPr>
          <w:rFonts w:ascii="Times New Roman" w:hAnsi="Times New Roman" w:cs="Times New Roman"/>
          <w:bCs w:val="0"/>
          <w:color w:val="000000"/>
          <w:sz w:val="28"/>
          <w:szCs w:val="28"/>
        </w:rPr>
      </w:pPr>
    </w:p>
    <w:p w:rsidR="00CC411C" w:rsidRDefault="00CC411C" w:rsidP="009470F0">
      <w:pPr>
        <w:pStyle w:val="ConsPlusTitle"/>
        <w:widowControl/>
        <w:jc w:val="center"/>
        <w:rPr>
          <w:rFonts w:ascii="Times New Roman" w:hAnsi="Times New Roman" w:cs="Times New Roman"/>
          <w:bCs w:val="0"/>
          <w:color w:val="000000"/>
          <w:sz w:val="28"/>
          <w:szCs w:val="28"/>
        </w:rPr>
      </w:pPr>
    </w:p>
    <w:p w:rsidR="00EF4FC7" w:rsidRPr="00AD093E" w:rsidRDefault="00AD093E" w:rsidP="009470F0">
      <w:pPr>
        <w:pStyle w:val="ConsPlusTitle"/>
        <w:widowControl/>
        <w:jc w:val="center"/>
        <w:rPr>
          <w:rFonts w:ascii="Times New Roman" w:hAnsi="Times New Roman" w:cs="Times New Roman"/>
          <w:bCs w:val="0"/>
          <w:color w:val="000000"/>
          <w:sz w:val="28"/>
          <w:szCs w:val="28"/>
        </w:rPr>
      </w:pPr>
      <w:r w:rsidRPr="00AD093E">
        <w:rPr>
          <w:rFonts w:ascii="Times New Roman" w:hAnsi="Times New Roman" w:cs="Times New Roman"/>
          <w:bCs w:val="0"/>
          <w:color w:val="000000"/>
          <w:sz w:val="28"/>
          <w:szCs w:val="28"/>
        </w:rPr>
        <w:t xml:space="preserve">5. </w:t>
      </w:r>
      <w:r w:rsidR="00EF4FC7" w:rsidRPr="00AD093E">
        <w:rPr>
          <w:rFonts w:ascii="Times New Roman" w:hAnsi="Times New Roman" w:cs="Times New Roman"/>
          <w:bCs w:val="0"/>
          <w:color w:val="000000"/>
          <w:sz w:val="28"/>
          <w:szCs w:val="28"/>
        </w:rPr>
        <w:t>ДОГОВОР</w:t>
      </w:r>
    </w:p>
    <w:p w:rsidR="00EF4FC7" w:rsidRPr="00AD093E" w:rsidRDefault="00EF4FC7" w:rsidP="009470F0">
      <w:pPr>
        <w:pStyle w:val="ConsPlusTitle"/>
        <w:widowControl/>
        <w:jc w:val="center"/>
        <w:rPr>
          <w:rFonts w:ascii="Times New Roman" w:hAnsi="Times New Roman" w:cs="Times New Roman"/>
          <w:b w:val="0"/>
          <w:bCs w:val="0"/>
          <w:color w:val="000000"/>
          <w:sz w:val="28"/>
          <w:szCs w:val="28"/>
        </w:rPr>
      </w:pPr>
      <w:r w:rsidRPr="00AD093E">
        <w:rPr>
          <w:rFonts w:ascii="Times New Roman" w:hAnsi="Times New Roman" w:cs="Times New Roman"/>
          <w:b w:val="0"/>
          <w:bCs w:val="0"/>
          <w:color w:val="000000"/>
          <w:sz w:val="28"/>
          <w:szCs w:val="28"/>
        </w:rPr>
        <w:t>предоставления субсидий из бюджета Туапсинского городского поселения в целях возмещения части затрат на уплату процентов по кредиту, полученному в российской кредитной организации</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г. Туапсе                                                         "___" ________________ 20___ г.</w:t>
      </w:r>
    </w:p>
    <w:p w:rsidR="00EF4FC7" w:rsidRPr="00AD093E" w:rsidRDefault="00EF4FC7" w:rsidP="009470F0">
      <w:pPr>
        <w:pStyle w:val="ConsPlusNonformat"/>
        <w:widowControl/>
        <w:rPr>
          <w:rFonts w:ascii="Times New Roman" w:hAnsi="Times New Roman" w:cs="Times New Roman"/>
          <w:color w:val="000000"/>
          <w:sz w:val="28"/>
          <w:szCs w:val="28"/>
        </w:rPr>
      </w:pPr>
    </w:p>
    <w:p w:rsidR="00EF4FC7" w:rsidRPr="00AD093E" w:rsidRDefault="00EF4FC7" w:rsidP="009470F0">
      <w:pPr>
        <w:pStyle w:val="ConsPlusNonformat"/>
        <w:widowControl/>
        <w:rPr>
          <w:rFonts w:ascii="Times New Roman" w:hAnsi="Times New Roman" w:cs="Times New Roman"/>
          <w:color w:val="000000"/>
          <w:sz w:val="28"/>
          <w:szCs w:val="28"/>
        </w:rPr>
      </w:pPr>
    </w:p>
    <w:p w:rsidR="00EF4FC7" w:rsidRPr="00AD093E" w:rsidRDefault="00EF4FC7" w:rsidP="009470F0">
      <w:pPr>
        <w:pStyle w:val="ConsPlusNonformat"/>
        <w:widowControl/>
        <w:ind w:firstLine="708"/>
        <w:rPr>
          <w:rFonts w:ascii="Times New Roman" w:hAnsi="Times New Roman" w:cs="Times New Roman"/>
          <w:color w:val="000000"/>
          <w:sz w:val="28"/>
          <w:szCs w:val="28"/>
        </w:rPr>
      </w:pPr>
      <w:r w:rsidRPr="00AD093E">
        <w:rPr>
          <w:rFonts w:ascii="Times New Roman" w:hAnsi="Times New Roman" w:cs="Times New Roman"/>
          <w:color w:val="000000"/>
          <w:sz w:val="28"/>
          <w:szCs w:val="28"/>
        </w:rPr>
        <w:t>Администрация Туапсинского городского поселения Туапсинского района,   именуемая в дальнейшем "Администрация", в лице ____________________________________________________________________,</w:t>
      </w:r>
    </w:p>
    <w:p w:rsidR="00EF4FC7" w:rsidRPr="00AD093E" w:rsidRDefault="00EF4FC7" w:rsidP="009470F0">
      <w:pPr>
        <w:pStyle w:val="ConsPlusNonformat"/>
        <w:widowControl/>
        <w:rPr>
          <w:rFonts w:ascii="Times New Roman" w:hAnsi="Times New Roman" w:cs="Times New Roman"/>
          <w:color w:val="000000"/>
          <w:sz w:val="28"/>
          <w:szCs w:val="28"/>
        </w:rPr>
      </w:pPr>
      <w:proofErr w:type="gramStart"/>
      <w:r w:rsidRPr="00AD093E">
        <w:rPr>
          <w:rFonts w:ascii="Times New Roman" w:hAnsi="Times New Roman" w:cs="Times New Roman"/>
          <w:color w:val="000000"/>
          <w:sz w:val="28"/>
          <w:szCs w:val="28"/>
        </w:rPr>
        <w:t>действующего</w:t>
      </w:r>
      <w:proofErr w:type="gramEnd"/>
      <w:r w:rsidRPr="00AD093E">
        <w:rPr>
          <w:rFonts w:ascii="Times New Roman" w:hAnsi="Times New Roman" w:cs="Times New Roman"/>
          <w:color w:val="000000"/>
          <w:sz w:val="28"/>
          <w:szCs w:val="28"/>
        </w:rPr>
        <w:t xml:space="preserve"> на основании ________________________________________,</w:t>
      </w: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и ____________________________________________, именуемое (</w:t>
      </w:r>
      <w:proofErr w:type="spellStart"/>
      <w:r w:rsidRPr="00AD093E">
        <w:rPr>
          <w:rFonts w:ascii="Times New Roman" w:hAnsi="Times New Roman" w:cs="Times New Roman"/>
          <w:color w:val="000000"/>
          <w:sz w:val="28"/>
          <w:szCs w:val="28"/>
        </w:rPr>
        <w:t>ый</w:t>
      </w:r>
      <w:proofErr w:type="gramStart"/>
      <w:r w:rsidRPr="00AD093E">
        <w:rPr>
          <w:rFonts w:ascii="Times New Roman" w:hAnsi="Times New Roman" w:cs="Times New Roman"/>
          <w:color w:val="000000"/>
          <w:sz w:val="28"/>
          <w:szCs w:val="28"/>
        </w:rPr>
        <w:t>,а</w:t>
      </w:r>
      <w:proofErr w:type="gramEnd"/>
      <w:r w:rsidRPr="00AD093E">
        <w:rPr>
          <w:rFonts w:ascii="Times New Roman" w:hAnsi="Times New Roman" w:cs="Times New Roman"/>
          <w:color w:val="000000"/>
          <w:sz w:val="28"/>
          <w:szCs w:val="28"/>
        </w:rPr>
        <w:t>я</w:t>
      </w:r>
      <w:proofErr w:type="spellEnd"/>
      <w:r w:rsidRPr="00AD093E">
        <w:rPr>
          <w:rFonts w:ascii="Times New Roman" w:hAnsi="Times New Roman" w:cs="Times New Roman"/>
          <w:color w:val="000000"/>
          <w:sz w:val="28"/>
          <w:szCs w:val="28"/>
        </w:rPr>
        <w:t>) в дальнейшем "Предприятие", в лице _________________________________________________________________,</w:t>
      </w:r>
    </w:p>
    <w:p w:rsidR="00EF4FC7" w:rsidRPr="00AD093E" w:rsidRDefault="00EF4FC7" w:rsidP="009470F0">
      <w:pPr>
        <w:pStyle w:val="ConsPlusNonformat"/>
        <w:widowControl/>
        <w:rPr>
          <w:rFonts w:ascii="Times New Roman" w:hAnsi="Times New Roman" w:cs="Times New Roman"/>
          <w:color w:val="000000"/>
          <w:sz w:val="28"/>
          <w:szCs w:val="28"/>
        </w:rPr>
      </w:pPr>
      <w:proofErr w:type="gramStart"/>
      <w:r w:rsidRPr="00AD093E">
        <w:rPr>
          <w:rFonts w:ascii="Times New Roman" w:hAnsi="Times New Roman" w:cs="Times New Roman"/>
          <w:color w:val="000000"/>
          <w:sz w:val="28"/>
          <w:szCs w:val="28"/>
        </w:rPr>
        <w:t>действующего</w:t>
      </w:r>
      <w:proofErr w:type="gramEnd"/>
      <w:r w:rsidRPr="00AD093E">
        <w:rPr>
          <w:rFonts w:ascii="Times New Roman" w:hAnsi="Times New Roman" w:cs="Times New Roman"/>
          <w:color w:val="000000"/>
          <w:sz w:val="28"/>
          <w:szCs w:val="28"/>
        </w:rPr>
        <w:t xml:space="preserve"> на основании __________________________________________,</w:t>
      </w: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вместе именуемые "Стороны", заключили настоящий Договор о нижеследующем:</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rmal"/>
        <w:widowControl/>
        <w:ind w:firstLine="0"/>
        <w:jc w:val="center"/>
        <w:outlineLvl w:val="1"/>
        <w:rPr>
          <w:rFonts w:ascii="Times New Roman" w:hAnsi="Times New Roman" w:cs="Times New Roman"/>
          <w:b/>
          <w:color w:val="000000"/>
          <w:sz w:val="28"/>
          <w:szCs w:val="28"/>
        </w:rPr>
      </w:pPr>
      <w:r w:rsidRPr="00AD093E">
        <w:rPr>
          <w:rFonts w:ascii="Times New Roman" w:hAnsi="Times New Roman" w:cs="Times New Roman"/>
          <w:b/>
          <w:color w:val="000000"/>
          <w:sz w:val="28"/>
          <w:szCs w:val="28"/>
        </w:rPr>
        <w:lastRenderedPageBreak/>
        <w:t>Раздел I. Общие положения</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1. При заключении и исполнении настоящего Договора стороны руководствуются следующими регламентирующими документами:</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решением Совета Туапсинского городского поселения Туапсинского района от ______20___ года № _____ «О бюджете Туапсинского городского поселения Туапсинского района на _______ год» (далее по тексту - Бюджет);</w:t>
      </w:r>
    </w:p>
    <w:p w:rsidR="00AD093E" w:rsidRPr="00AD093E" w:rsidRDefault="00EF4FC7" w:rsidP="009470F0">
      <w:pPr>
        <w:spacing w:line="240" w:lineRule="auto"/>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 постановлением администрации Туапсинского городского поселения Туапсинского района  от  "___" _________ 201 г. N ________ «Об утверждении муниципальной </w:t>
      </w:r>
      <w:r w:rsidRPr="00AD093E">
        <w:rPr>
          <w:rFonts w:ascii="Times New Roman" w:hAnsi="Times New Roman" w:cs="Times New Roman"/>
          <w:sz w:val="28"/>
          <w:szCs w:val="28"/>
        </w:rPr>
        <w:t xml:space="preserve">Программы </w:t>
      </w:r>
      <w:r w:rsidR="00AD093E" w:rsidRPr="00AD093E">
        <w:rPr>
          <w:rFonts w:ascii="Times New Roman" w:hAnsi="Times New Roman" w:cs="Times New Roman"/>
          <w:sz w:val="28"/>
          <w:szCs w:val="28"/>
        </w:rPr>
        <w:t xml:space="preserve">«Социально-экономическое развитие города Туапсе» </w:t>
      </w:r>
      <w:r w:rsidRPr="00AD093E">
        <w:rPr>
          <w:rFonts w:ascii="Times New Roman" w:hAnsi="Times New Roman" w:cs="Times New Roman"/>
          <w:sz w:val="28"/>
          <w:szCs w:val="28"/>
        </w:rPr>
        <w:t>на 201</w:t>
      </w:r>
      <w:r w:rsidR="00AD093E" w:rsidRPr="00AD093E">
        <w:rPr>
          <w:rFonts w:ascii="Times New Roman" w:hAnsi="Times New Roman" w:cs="Times New Roman"/>
          <w:sz w:val="28"/>
          <w:szCs w:val="28"/>
        </w:rPr>
        <w:t>5</w:t>
      </w:r>
      <w:r w:rsidRPr="00AD093E">
        <w:rPr>
          <w:rFonts w:ascii="Times New Roman" w:hAnsi="Times New Roman" w:cs="Times New Roman"/>
          <w:sz w:val="28"/>
          <w:szCs w:val="28"/>
        </w:rPr>
        <w:t>-201</w:t>
      </w:r>
      <w:r w:rsidR="00AD093E" w:rsidRPr="00AD093E">
        <w:rPr>
          <w:rFonts w:ascii="Times New Roman" w:hAnsi="Times New Roman" w:cs="Times New Roman"/>
          <w:sz w:val="28"/>
          <w:szCs w:val="28"/>
        </w:rPr>
        <w:t>9</w:t>
      </w:r>
      <w:r w:rsidRPr="00AD093E">
        <w:rPr>
          <w:rFonts w:ascii="Times New Roman" w:hAnsi="Times New Roman" w:cs="Times New Roman"/>
          <w:sz w:val="28"/>
          <w:szCs w:val="28"/>
        </w:rPr>
        <w:t xml:space="preserve"> годы</w:t>
      </w:r>
      <w:r w:rsidRPr="00AD093E">
        <w:rPr>
          <w:rFonts w:ascii="Times New Roman" w:hAnsi="Times New Roman" w:cs="Times New Roman"/>
          <w:color w:val="000000"/>
          <w:sz w:val="28"/>
          <w:szCs w:val="28"/>
        </w:rPr>
        <w:t>» (далее по тексту - Постановление).</w:t>
      </w:r>
    </w:p>
    <w:p w:rsidR="00A15E4A" w:rsidRDefault="00EF4FC7" w:rsidP="00A15E4A">
      <w:pPr>
        <w:spacing w:line="240" w:lineRule="auto"/>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 протоколом </w:t>
      </w:r>
      <w:r w:rsidRPr="00AD093E">
        <w:rPr>
          <w:rFonts w:ascii="Times New Roman" w:hAnsi="Times New Roman" w:cs="Times New Roman"/>
          <w:sz w:val="28"/>
          <w:szCs w:val="28"/>
        </w:rPr>
        <w:t xml:space="preserve">конкурсной комиссии по отбору субъектов малого предпринимательства Туапсинского городского поселения на право заключения договора о предоставлении бюджетных средств в форме субсидий для возмещения </w:t>
      </w:r>
      <w:proofErr w:type="gramStart"/>
      <w:r w:rsidRPr="00AD093E">
        <w:rPr>
          <w:rFonts w:ascii="Times New Roman" w:hAnsi="Times New Roman" w:cs="Times New Roman"/>
          <w:sz w:val="28"/>
          <w:szCs w:val="28"/>
        </w:rPr>
        <w:t xml:space="preserve">части затрат </w:t>
      </w:r>
      <w:r w:rsidRPr="00AD093E">
        <w:rPr>
          <w:rFonts w:ascii="Times New Roman" w:hAnsi="Times New Roman" w:cs="Times New Roman"/>
          <w:color w:val="000000"/>
          <w:sz w:val="28"/>
          <w:szCs w:val="28"/>
        </w:rPr>
        <w:t>администрации Туапсинского городского поселения Туапсинского района</w:t>
      </w:r>
      <w:proofErr w:type="gramEnd"/>
      <w:r w:rsidRPr="00AD093E">
        <w:rPr>
          <w:rFonts w:ascii="Times New Roman" w:hAnsi="Times New Roman" w:cs="Times New Roman"/>
          <w:color w:val="000000"/>
          <w:sz w:val="28"/>
          <w:szCs w:val="28"/>
        </w:rPr>
        <w:t xml:space="preserve"> от "__" _______ 20____ г. N ____.</w:t>
      </w:r>
    </w:p>
    <w:p w:rsidR="00EF4FC7" w:rsidRPr="00AD093E" w:rsidRDefault="00EF4FC7" w:rsidP="00A15E4A">
      <w:pPr>
        <w:spacing w:line="240" w:lineRule="auto"/>
        <w:jc w:val="center"/>
        <w:rPr>
          <w:rFonts w:ascii="Times New Roman" w:hAnsi="Times New Roman" w:cs="Times New Roman"/>
          <w:b/>
          <w:color w:val="000000"/>
          <w:sz w:val="28"/>
          <w:szCs w:val="28"/>
        </w:rPr>
      </w:pPr>
      <w:r w:rsidRPr="00AD093E">
        <w:rPr>
          <w:rFonts w:ascii="Times New Roman" w:hAnsi="Times New Roman" w:cs="Times New Roman"/>
          <w:b/>
          <w:color w:val="000000"/>
          <w:sz w:val="28"/>
          <w:szCs w:val="28"/>
        </w:rPr>
        <w:t>Раздел II. Предмет договора</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1. Предметом Договора является предоставление Администрацией субсидий из бюджета  Туапсинского городского поселения (далее по тексту - Местный бюджет) в целях возмещения части затрат Предприятия на уплату процентов по кредитному договору от  "___"_____ 20_____ г.  N _________, заключенному Предприятием </w:t>
      </w:r>
      <w:proofErr w:type="gramStart"/>
      <w:r w:rsidRPr="00AD093E">
        <w:rPr>
          <w:rFonts w:ascii="Times New Roman" w:hAnsi="Times New Roman" w:cs="Times New Roman"/>
          <w:color w:val="000000"/>
          <w:sz w:val="28"/>
          <w:szCs w:val="28"/>
        </w:rPr>
        <w:t>с</w:t>
      </w:r>
      <w:proofErr w:type="gramEnd"/>
      <w:r w:rsidRPr="00AD093E">
        <w:rPr>
          <w:rFonts w:ascii="Times New Roman" w:hAnsi="Times New Roman" w:cs="Times New Roman"/>
          <w:color w:val="000000"/>
          <w:sz w:val="28"/>
          <w:szCs w:val="28"/>
        </w:rPr>
        <w:t xml:space="preserve">  ______________________________ </w:t>
      </w:r>
      <w:proofErr w:type="gramStart"/>
      <w:r w:rsidRPr="00AD093E">
        <w:rPr>
          <w:rFonts w:ascii="Times New Roman" w:hAnsi="Times New Roman" w:cs="Times New Roman"/>
          <w:color w:val="000000"/>
          <w:sz w:val="28"/>
          <w:szCs w:val="28"/>
        </w:rPr>
        <w:t>на</w:t>
      </w:r>
      <w:proofErr w:type="gramEnd"/>
      <w:r w:rsidRPr="00AD093E">
        <w:rPr>
          <w:rFonts w:ascii="Times New Roman" w:hAnsi="Times New Roman" w:cs="Times New Roman"/>
          <w:color w:val="000000"/>
          <w:sz w:val="28"/>
          <w:szCs w:val="28"/>
        </w:rPr>
        <w:t xml:space="preserve"> сумму ________ (_________________________________________________) рублей ___ копейки (</w:t>
      </w:r>
      <w:proofErr w:type="spellStart"/>
      <w:r w:rsidRPr="00AD093E">
        <w:rPr>
          <w:rFonts w:ascii="Times New Roman" w:hAnsi="Times New Roman" w:cs="Times New Roman"/>
          <w:color w:val="000000"/>
          <w:sz w:val="28"/>
          <w:szCs w:val="28"/>
        </w:rPr>
        <w:t>ек</w:t>
      </w:r>
      <w:proofErr w:type="spellEnd"/>
      <w:r w:rsidRPr="00AD093E">
        <w:rPr>
          <w:rFonts w:ascii="Times New Roman" w:hAnsi="Times New Roman" w:cs="Times New Roman"/>
          <w:color w:val="000000"/>
          <w:sz w:val="28"/>
          <w:szCs w:val="28"/>
        </w:rPr>
        <w:t>).</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2. Субсидии предоставляются из расчета двух/третьих ставки рефинансирования Центрального банка Российской Федерации, действующей на дату заключения кредитного договора, по кредитам (части кредитов), полученным не ранее трех лет до начала текущего финансового года (года выплаты субсидий) в пределах средств, предусмотренных бюджетом Туапсинского городского поселения. </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rmal"/>
        <w:widowControl/>
        <w:ind w:firstLine="0"/>
        <w:jc w:val="center"/>
        <w:outlineLvl w:val="1"/>
        <w:rPr>
          <w:rFonts w:ascii="Times New Roman" w:hAnsi="Times New Roman" w:cs="Times New Roman"/>
          <w:b/>
          <w:color w:val="000000"/>
          <w:sz w:val="28"/>
          <w:szCs w:val="28"/>
        </w:rPr>
      </w:pPr>
      <w:r w:rsidRPr="00AD093E">
        <w:rPr>
          <w:rFonts w:ascii="Times New Roman" w:hAnsi="Times New Roman" w:cs="Times New Roman"/>
          <w:b/>
          <w:color w:val="000000"/>
          <w:sz w:val="28"/>
          <w:szCs w:val="28"/>
        </w:rPr>
        <w:t>Раздел III. Условия и порядок выплаты субсидий</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1. Действие Договора распространяется только на кредитный договор, указанный в пункте 1 раздела II настоящего Договора.</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2. На основании решения </w:t>
      </w:r>
      <w:r w:rsidRPr="00AD093E">
        <w:rPr>
          <w:rFonts w:ascii="Times New Roman" w:hAnsi="Times New Roman" w:cs="Times New Roman"/>
          <w:sz w:val="28"/>
          <w:szCs w:val="28"/>
        </w:rPr>
        <w:t xml:space="preserve">конкурсной комиссии по отбору субъектов малого предпринимательства Туапсинского городского поселения на право заключения договора о предоставлении бюджетных средств в форме субсидий для возмещения </w:t>
      </w:r>
      <w:proofErr w:type="gramStart"/>
      <w:r w:rsidRPr="00AD093E">
        <w:rPr>
          <w:rFonts w:ascii="Times New Roman" w:hAnsi="Times New Roman" w:cs="Times New Roman"/>
          <w:sz w:val="28"/>
          <w:szCs w:val="28"/>
        </w:rPr>
        <w:t xml:space="preserve">части затрат </w:t>
      </w:r>
      <w:r w:rsidRPr="00AD093E">
        <w:rPr>
          <w:rFonts w:ascii="Times New Roman" w:hAnsi="Times New Roman" w:cs="Times New Roman"/>
          <w:color w:val="000000"/>
          <w:sz w:val="28"/>
          <w:szCs w:val="28"/>
        </w:rPr>
        <w:t>администрации Туапсинского городского поселения Туапсинского района</w:t>
      </w:r>
      <w:proofErr w:type="gramEnd"/>
      <w:r w:rsidRPr="00AD093E">
        <w:rPr>
          <w:rFonts w:ascii="Times New Roman" w:hAnsi="Times New Roman" w:cs="Times New Roman"/>
          <w:color w:val="000000"/>
          <w:sz w:val="28"/>
          <w:szCs w:val="28"/>
        </w:rPr>
        <w:t>:</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lastRenderedPageBreak/>
        <w:t>2.1. Предприятие обязано произвести возврат ранее полученных сумм Субсидий в Местный бюджет в следующих случаях:</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 представления вместе </w:t>
      </w:r>
      <w:proofErr w:type="gramStart"/>
      <w:r w:rsidRPr="00AD093E">
        <w:rPr>
          <w:rFonts w:ascii="Times New Roman" w:hAnsi="Times New Roman" w:cs="Times New Roman"/>
          <w:color w:val="000000"/>
          <w:sz w:val="28"/>
          <w:szCs w:val="28"/>
        </w:rPr>
        <w:t>с заявкой на предоставление субсидий из бюджета Туапсинского городского поселения в целях возмещения части затрат на уплату</w:t>
      </w:r>
      <w:proofErr w:type="gramEnd"/>
      <w:r w:rsidRPr="00AD093E">
        <w:rPr>
          <w:rFonts w:ascii="Times New Roman" w:hAnsi="Times New Roman" w:cs="Times New Roman"/>
          <w:color w:val="000000"/>
          <w:sz w:val="28"/>
          <w:szCs w:val="28"/>
        </w:rPr>
        <w:t xml:space="preserve"> процентов по кредитам, полученным в кредитных организациях </w:t>
      </w:r>
      <w:r w:rsidR="00ED3EC4">
        <w:rPr>
          <w:rFonts w:ascii="Times New Roman" w:hAnsi="Times New Roman" w:cs="Times New Roman"/>
          <w:color w:val="000000"/>
          <w:sz w:val="28"/>
          <w:szCs w:val="28"/>
        </w:rPr>
        <w:t>субъектами малого и среднего</w:t>
      </w:r>
      <w:r w:rsidRPr="00AD093E">
        <w:rPr>
          <w:rFonts w:ascii="Times New Roman" w:hAnsi="Times New Roman" w:cs="Times New Roman"/>
          <w:color w:val="000000"/>
          <w:sz w:val="28"/>
          <w:szCs w:val="28"/>
        </w:rPr>
        <w:t xml:space="preserve"> и среднего предпринимательства недостоверных сведений и документов;</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 по иным основаниям, предусмотренным </w:t>
      </w:r>
      <w:r w:rsidR="007B6EA1">
        <w:rPr>
          <w:rFonts w:ascii="Times New Roman" w:hAnsi="Times New Roman" w:cs="Times New Roman"/>
          <w:color w:val="000000"/>
          <w:sz w:val="28"/>
          <w:szCs w:val="28"/>
        </w:rPr>
        <w:t>Подпрограммой</w:t>
      </w:r>
      <w:r w:rsidRPr="00AD093E">
        <w:rPr>
          <w:rFonts w:ascii="Times New Roman" w:hAnsi="Times New Roman" w:cs="Times New Roman"/>
          <w:color w:val="000000"/>
          <w:sz w:val="28"/>
          <w:szCs w:val="28"/>
        </w:rPr>
        <w:t>.</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При не возврате выплаченных Администрацией сумм субсидий в добровольном порядке, взыскание производится в соответствии с законодательством Российской Федерации.</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3. Выплата Предприятию субсидий осуществляется единовременно в течение текущего финансового года и в пределах утвержденных лимитов бюджетных обязательств и объемов финансирования расходов на реализацию Программы, предусмотренных Решением.</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4. Перечисление субсидий осуществляется Администрацией на указанный в настоящем Договоре расчетный счет Предприятия, открытый </w:t>
      </w:r>
      <w:proofErr w:type="gramStart"/>
      <w:r w:rsidRPr="00AD093E">
        <w:rPr>
          <w:rFonts w:ascii="Times New Roman" w:hAnsi="Times New Roman" w:cs="Times New Roman"/>
          <w:color w:val="000000"/>
          <w:sz w:val="28"/>
          <w:szCs w:val="28"/>
        </w:rPr>
        <w:t>в</w:t>
      </w:r>
      <w:proofErr w:type="gramEnd"/>
      <w:r w:rsidRPr="00AD093E">
        <w:rPr>
          <w:rFonts w:ascii="Times New Roman" w:hAnsi="Times New Roman" w:cs="Times New Roman"/>
          <w:color w:val="000000"/>
          <w:sz w:val="28"/>
          <w:szCs w:val="28"/>
        </w:rPr>
        <w:t xml:space="preserve"> </w:t>
      </w:r>
    </w:p>
    <w:p w:rsidR="00EF4FC7" w:rsidRPr="00AD093E" w:rsidRDefault="00EF4FC7" w:rsidP="00A15E4A">
      <w:pPr>
        <w:pStyle w:val="ConsPlusNonformat"/>
        <w:widowControl/>
        <w:jc w:val="center"/>
        <w:rPr>
          <w:rFonts w:ascii="Times New Roman" w:hAnsi="Times New Roman" w:cs="Times New Roman"/>
          <w:color w:val="000000"/>
          <w:sz w:val="28"/>
          <w:szCs w:val="28"/>
        </w:rPr>
      </w:pPr>
      <w:r w:rsidRPr="00AD093E">
        <w:rPr>
          <w:rFonts w:ascii="Times New Roman" w:hAnsi="Times New Roman" w:cs="Times New Roman"/>
          <w:color w:val="000000"/>
          <w:sz w:val="28"/>
          <w:szCs w:val="28"/>
        </w:rPr>
        <w:t>_________________________________________________________                         (Наименование банка)</w:t>
      </w:r>
    </w:p>
    <w:p w:rsidR="00AD093E" w:rsidRDefault="00AD093E" w:rsidP="009470F0">
      <w:pPr>
        <w:pStyle w:val="ConsPlusNormal"/>
        <w:widowControl/>
        <w:ind w:firstLine="0"/>
        <w:jc w:val="center"/>
        <w:outlineLvl w:val="1"/>
        <w:rPr>
          <w:rFonts w:ascii="Times New Roman" w:hAnsi="Times New Roman" w:cs="Times New Roman"/>
          <w:b/>
          <w:color w:val="000000"/>
          <w:sz w:val="28"/>
          <w:szCs w:val="28"/>
        </w:rPr>
      </w:pPr>
    </w:p>
    <w:p w:rsidR="00EF4FC7" w:rsidRPr="00AD093E" w:rsidRDefault="00EF4FC7" w:rsidP="009470F0">
      <w:pPr>
        <w:pStyle w:val="ConsPlusNormal"/>
        <w:widowControl/>
        <w:ind w:firstLine="0"/>
        <w:jc w:val="center"/>
        <w:outlineLvl w:val="1"/>
        <w:rPr>
          <w:rFonts w:ascii="Times New Roman" w:hAnsi="Times New Roman" w:cs="Times New Roman"/>
          <w:b/>
          <w:color w:val="000000"/>
          <w:sz w:val="28"/>
          <w:szCs w:val="28"/>
        </w:rPr>
      </w:pPr>
      <w:r w:rsidRPr="00AD093E">
        <w:rPr>
          <w:rFonts w:ascii="Times New Roman" w:hAnsi="Times New Roman" w:cs="Times New Roman"/>
          <w:b/>
          <w:color w:val="000000"/>
          <w:sz w:val="28"/>
          <w:szCs w:val="28"/>
        </w:rPr>
        <w:t>Раздел IV. Обязанности сторон</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1. Предприятие:</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1.1. </w:t>
      </w:r>
      <w:proofErr w:type="gramStart"/>
      <w:r w:rsidRPr="00AD093E">
        <w:rPr>
          <w:rFonts w:ascii="Times New Roman" w:hAnsi="Times New Roman" w:cs="Times New Roman"/>
          <w:color w:val="000000"/>
          <w:sz w:val="28"/>
          <w:szCs w:val="28"/>
        </w:rPr>
        <w:t>В целях возмещения части затрат на уплату процентов по кредиту представ</w:t>
      </w:r>
      <w:r w:rsidR="00B855A5">
        <w:rPr>
          <w:rFonts w:ascii="Times New Roman" w:hAnsi="Times New Roman" w:cs="Times New Roman"/>
          <w:color w:val="000000"/>
          <w:sz w:val="28"/>
          <w:szCs w:val="28"/>
        </w:rPr>
        <w:t>ляет</w:t>
      </w:r>
      <w:r w:rsidRPr="00AD093E">
        <w:rPr>
          <w:rFonts w:ascii="Times New Roman" w:hAnsi="Times New Roman" w:cs="Times New Roman"/>
          <w:color w:val="000000"/>
          <w:sz w:val="28"/>
          <w:szCs w:val="28"/>
        </w:rPr>
        <w:t xml:space="preserve"> </w:t>
      </w:r>
      <w:r w:rsidR="00B855A5">
        <w:rPr>
          <w:rFonts w:ascii="Times New Roman" w:hAnsi="Times New Roman" w:cs="Times New Roman"/>
          <w:color w:val="000000"/>
          <w:sz w:val="28"/>
          <w:szCs w:val="28"/>
        </w:rPr>
        <w:t xml:space="preserve">в </w:t>
      </w:r>
      <w:r w:rsidRPr="00AD093E">
        <w:rPr>
          <w:rFonts w:ascii="Times New Roman" w:hAnsi="Times New Roman" w:cs="Times New Roman"/>
          <w:color w:val="000000"/>
          <w:sz w:val="28"/>
          <w:szCs w:val="28"/>
        </w:rPr>
        <w:t>Администраци</w:t>
      </w:r>
      <w:r w:rsidR="00B855A5">
        <w:rPr>
          <w:rFonts w:ascii="Times New Roman" w:hAnsi="Times New Roman" w:cs="Times New Roman"/>
          <w:color w:val="000000"/>
          <w:sz w:val="28"/>
          <w:szCs w:val="28"/>
        </w:rPr>
        <w:t>ю</w:t>
      </w:r>
      <w:r w:rsidRPr="00AD093E">
        <w:rPr>
          <w:rFonts w:ascii="Times New Roman" w:hAnsi="Times New Roman" w:cs="Times New Roman"/>
          <w:color w:val="000000"/>
          <w:sz w:val="28"/>
          <w:szCs w:val="28"/>
        </w:rPr>
        <w:t xml:space="preserve"> в течение месяца, следующего за расчетным следующие документы:</w:t>
      </w:r>
      <w:proofErr w:type="gramEnd"/>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 фактический расчет суммы субсидий, предоставляемых из бюджета Туапсинского городского поселения, в целях возмещения части затрат на уплату процентов по кредитам, полученным в кредитных организациях </w:t>
      </w:r>
      <w:r w:rsidR="00ED3EC4">
        <w:rPr>
          <w:rFonts w:ascii="Times New Roman" w:hAnsi="Times New Roman" w:cs="Times New Roman"/>
          <w:color w:val="000000"/>
          <w:sz w:val="28"/>
          <w:szCs w:val="28"/>
        </w:rPr>
        <w:t>субъектами малого и среднего</w:t>
      </w:r>
      <w:r w:rsidRPr="00AD093E">
        <w:rPr>
          <w:rFonts w:ascii="Times New Roman" w:hAnsi="Times New Roman" w:cs="Times New Roman"/>
          <w:color w:val="000000"/>
          <w:sz w:val="28"/>
          <w:szCs w:val="28"/>
        </w:rPr>
        <w:t xml:space="preserve"> и среднего предпринимательства;</w:t>
      </w:r>
    </w:p>
    <w:p w:rsidR="00EF4FC7"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справку кредитной организации о погашении кредита и уплате процентов, копий платежных поручений заверенных кредитной организацией, подтверждающих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r w:rsidR="00B855A5">
        <w:rPr>
          <w:rFonts w:ascii="Times New Roman" w:hAnsi="Times New Roman" w:cs="Times New Roman"/>
          <w:color w:val="000000"/>
          <w:sz w:val="28"/>
          <w:szCs w:val="28"/>
        </w:rPr>
        <w:t>;</w:t>
      </w:r>
    </w:p>
    <w:p w:rsidR="00B855A5" w:rsidRPr="00BF0E5B" w:rsidRDefault="00B855A5" w:rsidP="00B855A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получатель субсидии дает согласие на осуществление органами государственного (муниципального) контроля и (или) Администрацией проверок соблюдения получателем субсидии условий, целей и порядка их предоставления.</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2. Администрация:</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при выполнении Предприятием условий настоящего Договора обеспечи</w:t>
      </w:r>
      <w:r w:rsidR="00B855A5">
        <w:rPr>
          <w:rFonts w:ascii="Times New Roman" w:hAnsi="Times New Roman" w:cs="Times New Roman"/>
          <w:color w:val="000000"/>
          <w:sz w:val="28"/>
          <w:szCs w:val="28"/>
        </w:rPr>
        <w:t>вает</w:t>
      </w:r>
      <w:r w:rsidRPr="00AD093E">
        <w:rPr>
          <w:rFonts w:ascii="Times New Roman" w:hAnsi="Times New Roman" w:cs="Times New Roman"/>
          <w:color w:val="000000"/>
          <w:sz w:val="28"/>
          <w:szCs w:val="28"/>
        </w:rPr>
        <w:t xml:space="preserve"> перечисление Предприятию субсидий в целях возмещения части затрат на уплату процентов по кредитному договору, указанному в пункте 1 раздела II настоящего Договора.</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rmal"/>
        <w:widowControl/>
        <w:ind w:firstLine="0"/>
        <w:jc w:val="center"/>
        <w:outlineLvl w:val="1"/>
        <w:rPr>
          <w:rFonts w:ascii="Times New Roman" w:hAnsi="Times New Roman" w:cs="Times New Roman"/>
          <w:b/>
          <w:color w:val="000000"/>
          <w:sz w:val="28"/>
          <w:szCs w:val="28"/>
        </w:rPr>
      </w:pPr>
      <w:r w:rsidRPr="00AD093E">
        <w:rPr>
          <w:rFonts w:ascii="Times New Roman" w:hAnsi="Times New Roman" w:cs="Times New Roman"/>
          <w:b/>
          <w:color w:val="000000"/>
          <w:sz w:val="28"/>
          <w:szCs w:val="28"/>
        </w:rPr>
        <w:lastRenderedPageBreak/>
        <w:t>Раздел V. Ответственность сторон, разрешение споров</w:t>
      </w:r>
    </w:p>
    <w:p w:rsidR="00EF4FC7" w:rsidRPr="00AD093E" w:rsidRDefault="00EF4FC7" w:rsidP="009470F0">
      <w:pPr>
        <w:pStyle w:val="ConsPlusNormal"/>
        <w:widowControl/>
        <w:ind w:firstLine="0"/>
        <w:jc w:val="center"/>
        <w:outlineLvl w:val="1"/>
        <w:rPr>
          <w:rFonts w:ascii="Times New Roman" w:hAnsi="Times New Roman" w:cs="Times New Roman"/>
          <w:b/>
          <w:color w:val="000000"/>
          <w:sz w:val="28"/>
          <w:szCs w:val="28"/>
        </w:rPr>
      </w:pPr>
    </w:p>
    <w:p w:rsidR="00EF4FC7" w:rsidRPr="00AD093E" w:rsidRDefault="00EF4FC7" w:rsidP="009470F0">
      <w:pPr>
        <w:autoSpaceDE w:val="0"/>
        <w:autoSpaceDN w:val="0"/>
        <w:adjustRightInd w:val="0"/>
        <w:spacing w:line="240" w:lineRule="auto"/>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1. Все споры, возникающие по настоящему Договору или в связи с ним, должны в первую очередь разрешаться путем переговоров. Если сторонам не удастся урегулировать разногласия, то спор разрешается в суде по правилам подсудности, установленным действующим законодательством Российской Федерации.</w:t>
      </w:r>
    </w:p>
    <w:p w:rsidR="00EF4FC7" w:rsidRPr="00AD093E" w:rsidRDefault="00EF4FC7" w:rsidP="009470F0">
      <w:pPr>
        <w:autoSpaceDE w:val="0"/>
        <w:autoSpaceDN w:val="0"/>
        <w:adjustRightInd w:val="0"/>
        <w:spacing w:line="240" w:lineRule="auto"/>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2.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B855A5" w:rsidRDefault="00B855A5" w:rsidP="00B855A5">
      <w:pPr>
        <w:pStyle w:val="ConsPlusNormal"/>
        <w:widowControl/>
        <w:ind w:firstLine="0"/>
        <w:jc w:val="center"/>
        <w:outlineLvl w:val="1"/>
        <w:rPr>
          <w:rFonts w:ascii="Times New Roman" w:hAnsi="Times New Roman" w:cs="Times New Roman"/>
          <w:b/>
          <w:color w:val="000000"/>
          <w:sz w:val="28"/>
          <w:szCs w:val="28"/>
        </w:rPr>
      </w:pPr>
      <w:r w:rsidRPr="000D3388">
        <w:rPr>
          <w:rFonts w:ascii="Times New Roman" w:hAnsi="Times New Roman" w:cs="Times New Roman"/>
          <w:b/>
          <w:color w:val="000000"/>
          <w:sz w:val="28"/>
          <w:szCs w:val="28"/>
        </w:rPr>
        <w:t>Раздел V</w:t>
      </w:r>
      <w:r w:rsidRPr="000D3388">
        <w:rPr>
          <w:rFonts w:ascii="Times New Roman" w:hAnsi="Times New Roman" w:cs="Times New Roman"/>
          <w:b/>
          <w:color w:val="000000"/>
          <w:sz w:val="28"/>
          <w:szCs w:val="28"/>
          <w:lang w:val="en-US"/>
        </w:rPr>
        <w:t>I</w:t>
      </w:r>
      <w:r w:rsidRPr="000D3388">
        <w:rPr>
          <w:rFonts w:ascii="Times New Roman" w:hAnsi="Times New Roman" w:cs="Times New Roman"/>
          <w:b/>
          <w:color w:val="000000"/>
          <w:sz w:val="28"/>
          <w:szCs w:val="28"/>
        </w:rPr>
        <w:t xml:space="preserve">. Порядок осуществления </w:t>
      </w:r>
      <w:proofErr w:type="gramStart"/>
      <w:r w:rsidRPr="000D3388">
        <w:rPr>
          <w:rFonts w:ascii="Times New Roman" w:hAnsi="Times New Roman" w:cs="Times New Roman"/>
          <w:b/>
          <w:color w:val="000000"/>
          <w:sz w:val="28"/>
          <w:szCs w:val="28"/>
        </w:rPr>
        <w:t>контроля за</w:t>
      </w:r>
      <w:proofErr w:type="gramEnd"/>
      <w:r w:rsidRPr="000D3388">
        <w:rPr>
          <w:rFonts w:ascii="Times New Roman" w:hAnsi="Times New Roman" w:cs="Times New Roman"/>
          <w:b/>
          <w:color w:val="000000"/>
          <w:sz w:val="28"/>
          <w:szCs w:val="28"/>
        </w:rPr>
        <w:t xml:space="preserve"> соблюдением Предприятием установленных условий предоставления субсидий</w:t>
      </w:r>
    </w:p>
    <w:p w:rsidR="00B855A5" w:rsidRDefault="00B855A5" w:rsidP="00B855A5">
      <w:pPr>
        <w:pStyle w:val="ConsPlusNormal"/>
        <w:widowControl/>
        <w:ind w:left="928" w:firstLine="0"/>
        <w:jc w:val="both"/>
        <w:outlineLvl w:val="1"/>
        <w:rPr>
          <w:rFonts w:ascii="Times New Roman" w:hAnsi="Times New Roman" w:cs="Times New Roman"/>
          <w:color w:val="000000"/>
          <w:sz w:val="28"/>
          <w:szCs w:val="28"/>
        </w:rPr>
      </w:pPr>
    </w:p>
    <w:p w:rsidR="00B855A5" w:rsidRDefault="00B855A5" w:rsidP="00B855A5">
      <w:pPr>
        <w:pStyle w:val="ConsPlusNormal"/>
        <w:widowControl/>
        <w:numPr>
          <w:ilvl w:val="0"/>
          <w:numId w:val="2"/>
        </w:numPr>
        <w:ind w:left="0" w:firstLine="568"/>
        <w:jc w:val="both"/>
        <w:outlineLvl w:val="1"/>
        <w:rPr>
          <w:rFonts w:ascii="Times New Roman" w:hAnsi="Times New Roman" w:cs="Times New Roman"/>
          <w:color w:val="000000"/>
          <w:sz w:val="28"/>
          <w:szCs w:val="28"/>
        </w:rPr>
      </w:pPr>
      <w:r w:rsidRPr="003C2BF5">
        <w:rPr>
          <w:rFonts w:ascii="Times New Roman" w:hAnsi="Times New Roman" w:cs="Times New Roman"/>
          <w:color w:val="000000"/>
          <w:sz w:val="28"/>
          <w:szCs w:val="28"/>
        </w:rPr>
        <w:t>Администрация  и орган</w:t>
      </w:r>
      <w:r>
        <w:rPr>
          <w:rFonts w:ascii="Times New Roman" w:hAnsi="Times New Roman" w:cs="Times New Roman"/>
          <w:color w:val="000000"/>
          <w:sz w:val="28"/>
          <w:szCs w:val="28"/>
        </w:rPr>
        <w:t xml:space="preserve"> </w:t>
      </w:r>
      <w:r w:rsidRPr="003C2BF5">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финансового контроля</w:t>
      </w:r>
      <w:r w:rsidRPr="003C2B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осуществляют проверку условий, целей и порядка предоставления субсидий их получателями.</w:t>
      </w:r>
    </w:p>
    <w:p w:rsidR="00B855A5" w:rsidRDefault="00B855A5" w:rsidP="00B855A5">
      <w:pPr>
        <w:pStyle w:val="ConsPlusNormal"/>
        <w:widowControl/>
        <w:numPr>
          <w:ilvl w:val="0"/>
          <w:numId w:val="2"/>
        </w:numPr>
        <w:ind w:left="0" w:firstLine="568"/>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нарушений составляется акт о выявленных нарушениях.</w:t>
      </w:r>
    </w:p>
    <w:p w:rsidR="00B855A5" w:rsidRPr="003C2BF5" w:rsidRDefault="00B855A5" w:rsidP="00B855A5">
      <w:pPr>
        <w:pStyle w:val="ConsPlusNormal"/>
        <w:widowControl/>
        <w:numPr>
          <w:ilvl w:val="0"/>
          <w:numId w:val="2"/>
        </w:numPr>
        <w:ind w:left="0" w:firstLine="568"/>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Получатель субсидии несет полную ответственность, предусмотренную действующим законодательством, за обоснованность и качество представленных </w:t>
      </w:r>
      <w:proofErr w:type="gramStart"/>
      <w:r>
        <w:rPr>
          <w:rFonts w:ascii="Times New Roman" w:hAnsi="Times New Roman" w:cs="Times New Roman"/>
          <w:color w:val="000000"/>
          <w:sz w:val="28"/>
          <w:szCs w:val="28"/>
        </w:rPr>
        <w:t>расчетов</w:t>
      </w:r>
      <w:proofErr w:type="gramEnd"/>
      <w:r>
        <w:rPr>
          <w:rFonts w:ascii="Times New Roman" w:hAnsi="Times New Roman" w:cs="Times New Roman"/>
          <w:color w:val="000000"/>
          <w:sz w:val="28"/>
          <w:szCs w:val="28"/>
        </w:rPr>
        <w:t xml:space="preserve"> и целевое использование бюджетных средств.</w:t>
      </w:r>
    </w:p>
    <w:p w:rsidR="00EF4FC7" w:rsidRPr="00AD093E" w:rsidRDefault="00EF4FC7" w:rsidP="009470F0">
      <w:pPr>
        <w:pStyle w:val="ConsPlusNormal"/>
        <w:widowControl/>
        <w:ind w:firstLine="0"/>
        <w:jc w:val="center"/>
        <w:outlineLvl w:val="1"/>
        <w:rPr>
          <w:rFonts w:ascii="Times New Roman" w:hAnsi="Times New Roman" w:cs="Times New Roman"/>
          <w:b/>
          <w:color w:val="000000"/>
          <w:sz w:val="28"/>
          <w:szCs w:val="28"/>
        </w:rPr>
      </w:pPr>
    </w:p>
    <w:p w:rsidR="00EF4FC7" w:rsidRPr="00AD093E" w:rsidRDefault="00EF4FC7" w:rsidP="009470F0">
      <w:pPr>
        <w:pStyle w:val="ConsPlusNormal"/>
        <w:widowControl/>
        <w:ind w:firstLine="0"/>
        <w:jc w:val="center"/>
        <w:outlineLvl w:val="1"/>
        <w:rPr>
          <w:rFonts w:ascii="Times New Roman" w:hAnsi="Times New Roman" w:cs="Times New Roman"/>
          <w:b/>
          <w:color w:val="000000"/>
          <w:sz w:val="28"/>
          <w:szCs w:val="28"/>
        </w:rPr>
      </w:pPr>
      <w:r w:rsidRPr="00AD093E">
        <w:rPr>
          <w:rFonts w:ascii="Times New Roman" w:hAnsi="Times New Roman" w:cs="Times New Roman"/>
          <w:b/>
          <w:color w:val="000000"/>
          <w:sz w:val="28"/>
          <w:szCs w:val="28"/>
        </w:rPr>
        <w:t>Раздел V</w:t>
      </w:r>
      <w:r w:rsidRPr="00AD093E">
        <w:rPr>
          <w:rFonts w:ascii="Times New Roman" w:hAnsi="Times New Roman" w:cs="Times New Roman"/>
          <w:b/>
          <w:color w:val="000000"/>
          <w:sz w:val="28"/>
          <w:szCs w:val="28"/>
          <w:lang w:val="en-US"/>
        </w:rPr>
        <w:t>I</w:t>
      </w:r>
      <w:r w:rsidR="00B855A5">
        <w:rPr>
          <w:rFonts w:ascii="Times New Roman" w:hAnsi="Times New Roman" w:cs="Times New Roman"/>
          <w:b/>
          <w:color w:val="000000"/>
          <w:sz w:val="28"/>
          <w:szCs w:val="28"/>
          <w:lang w:val="en-US"/>
        </w:rPr>
        <w:t>I</w:t>
      </w:r>
      <w:r w:rsidRPr="00AD093E">
        <w:rPr>
          <w:rFonts w:ascii="Times New Roman" w:hAnsi="Times New Roman" w:cs="Times New Roman"/>
          <w:b/>
          <w:color w:val="000000"/>
          <w:sz w:val="28"/>
          <w:szCs w:val="28"/>
        </w:rPr>
        <w:t>. Прочие условия</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1. Настоящий Договор вступает в силу с момента его подписания сторонами и действует до 31 декабря 20_____ года.</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2. Все изменения и дополнения к настоящему Договору считаются действительными и являются неотъемлемой его частью, если они совершены в письменной форме и подписаны уполномоченными на то представителями Сторон.</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3. Все заявления, уведомления или сообщения, сделанные в связи с настоящим Договором, должны направляться по следующим адресам Сторон:</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Администрация: 352800, г. Туапсе, ул. Победы, 17;</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Предприятие: _______, </w:t>
      </w:r>
      <w:proofErr w:type="gramStart"/>
      <w:r w:rsidRPr="00AD093E">
        <w:rPr>
          <w:rFonts w:ascii="Times New Roman" w:hAnsi="Times New Roman" w:cs="Times New Roman"/>
          <w:color w:val="000000"/>
          <w:sz w:val="28"/>
          <w:szCs w:val="28"/>
        </w:rPr>
        <w:t>г</w:t>
      </w:r>
      <w:proofErr w:type="gramEnd"/>
      <w:r w:rsidRPr="00AD093E">
        <w:rPr>
          <w:rFonts w:ascii="Times New Roman" w:hAnsi="Times New Roman" w:cs="Times New Roman"/>
          <w:color w:val="000000"/>
          <w:sz w:val="28"/>
          <w:szCs w:val="28"/>
        </w:rPr>
        <w:t>. ______________, ул. __________________.</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r w:rsidRPr="00AD093E">
        <w:rPr>
          <w:rFonts w:ascii="Times New Roman" w:hAnsi="Times New Roman" w:cs="Times New Roman"/>
          <w:color w:val="000000"/>
          <w:sz w:val="28"/>
          <w:szCs w:val="28"/>
        </w:rPr>
        <w:t>4. Настоящий Договор составлен в 4 (четырех) экземплярах, имеющих равную юридическую силу: 3 экземпляра - для Администрации, 1 экземпляр - для Предприятия.</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rmal"/>
        <w:widowControl/>
        <w:ind w:firstLine="0"/>
        <w:jc w:val="center"/>
        <w:outlineLvl w:val="1"/>
        <w:rPr>
          <w:rFonts w:ascii="Times New Roman" w:hAnsi="Times New Roman" w:cs="Times New Roman"/>
          <w:b/>
          <w:color w:val="000000"/>
          <w:sz w:val="28"/>
          <w:szCs w:val="28"/>
        </w:rPr>
      </w:pPr>
      <w:r w:rsidRPr="00AD093E">
        <w:rPr>
          <w:rFonts w:ascii="Times New Roman" w:hAnsi="Times New Roman" w:cs="Times New Roman"/>
          <w:b/>
          <w:color w:val="000000"/>
          <w:sz w:val="28"/>
          <w:szCs w:val="28"/>
        </w:rPr>
        <w:t>Раздел VI</w:t>
      </w:r>
      <w:r w:rsidRPr="00AD093E">
        <w:rPr>
          <w:rFonts w:ascii="Times New Roman" w:hAnsi="Times New Roman" w:cs="Times New Roman"/>
          <w:b/>
          <w:color w:val="000000"/>
          <w:sz w:val="28"/>
          <w:szCs w:val="28"/>
          <w:lang w:val="en-US"/>
        </w:rPr>
        <w:t>I</w:t>
      </w:r>
      <w:r w:rsidR="00B855A5">
        <w:rPr>
          <w:rFonts w:ascii="Times New Roman" w:hAnsi="Times New Roman" w:cs="Times New Roman"/>
          <w:b/>
          <w:color w:val="000000"/>
          <w:sz w:val="28"/>
          <w:szCs w:val="28"/>
          <w:lang w:val="en-US"/>
        </w:rPr>
        <w:t>I</w:t>
      </w:r>
      <w:r w:rsidRPr="00AD093E">
        <w:rPr>
          <w:rFonts w:ascii="Times New Roman" w:hAnsi="Times New Roman" w:cs="Times New Roman"/>
          <w:b/>
          <w:color w:val="000000"/>
          <w:sz w:val="28"/>
          <w:szCs w:val="28"/>
        </w:rPr>
        <w:t>. Юридические адреса и подписи сторон:</w:t>
      </w:r>
    </w:p>
    <w:p w:rsidR="00EF4FC7" w:rsidRPr="00AD093E" w:rsidRDefault="00EF4FC7" w:rsidP="009470F0">
      <w:pPr>
        <w:pStyle w:val="ConsPlusNormal"/>
        <w:widowControl/>
        <w:ind w:firstLine="540"/>
        <w:jc w:val="both"/>
        <w:rPr>
          <w:rFonts w:ascii="Times New Roman" w:hAnsi="Times New Roman" w:cs="Times New Roman"/>
          <w:color w:val="000000"/>
          <w:sz w:val="28"/>
          <w:szCs w:val="28"/>
        </w:rPr>
      </w:pP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  Администрация                                                  Предприятие (предприниматель)</w:t>
      </w: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lastRenderedPageBreak/>
        <w:t xml:space="preserve">Администрация </w:t>
      </w:r>
      <w:proofErr w:type="gramStart"/>
      <w:r w:rsidRPr="00AD093E">
        <w:rPr>
          <w:rFonts w:ascii="Times New Roman" w:hAnsi="Times New Roman" w:cs="Times New Roman"/>
          <w:color w:val="000000"/>
          <w:sz w:val="28"/>
          <w:szCs w:val="28"/>
        </w:rPr>
        <w:t>Туапсинского</w:t>
      </w:r>
      <w:proofErr w:type="gramEnd"/>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городского поселения</w:t>
      </w: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352800, г. Туапсе,</w:t>
      </w: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ул. Победы, 17</w:t>
      </w:r>
    </w:p>
    <w:p w:rsidR="00EF4FC7" w:rsidRPr="00AD093E" w:rsidRDefault="00EF4FC7" w:rsidP="009470F0">
      <w:pPr>
        <w:pStyle w:val="ConsPlusNonformat"/>
        <w:widowControl/>
        <w:rPr>
          <w:rFonts w:ascii="Times New Roman" w:hAnsi="Times New Roman" w:cs="Times New Roman"/>
          <w:color w:val="000000"/>
          <w:sz w:val="28"/>
          <w:szCs w:val="28"/>
        </w:rPr>
      </w:pP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__________________ /___________/             ________________ /___________/</w:t>
      </w: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      (подпись)             (Ф.И.О.)                                 (подпись)      (Ф.И.О.)</w:t>
      </w:r>
    </w:p>
    <w:p w:rsidR="00EF4FC7" w:rsidRPr="00AD093E" w:rsidRDefault="00EF4FC7" w:rsidP="009470F0">
      <w:pPr>
        <w:pStyle w:val="ConsPlusNonformat"/>
        <w:widowControl/>
        <w:rPr>
          <w:rFonts w:ascii="Times New Roman" w:hAnsi="Times New Roman" w:cs="Times New Roman"/>
          <w:color w:val="000000"/>
          <w:sz w:val="28"/>
          <w:szCs w:val="28"/>
        </w:rPr>
      </w:pPr>
      <w:r w:rsidRPr="00AD093E">
        <w:rPr>
          <w:rFonts w:ascii="Times New Roman" w:hAnsi="Times New Roman" w:cs="Times New Roman"/>
          <w:color w:val="000000"/>
          <w:sz w:val="28"/>
          <w:szCs w:val="28"/>
        </w:rPr>
        <w:t xml:space="preserve">  МП                                                                 </w:t>
      </w:r>
      <w:proofErr w:type="spellStart"/>
      <w:proofErr w:type="gramStart"/>
      <w:r w:rsidRPr="00AD093E">
        <w:rPr>
          <w:rFonts w:ascii="Times New Roman" w:hAnsi="Times New Roman" w:cs="Times New Roman"/>
          <w:color w:val="000000"/>
          <w:sz w:val="28"/>
          <w:szCs w:val="28"/>
        </w:rPr>
        <w:t>МП</w:t>
      </w:r>
      <w:proofErr w:type="spellEnd"/>
      <w:proofErr w:type="gramEnd"/>
    </w:p>
    <w:p w:rsidR="00EF4FC7" w:rsidRDefault="00EF4FC7" w:rsidP="009470F0">
      <w:pPr>
        <w:spacing w:line="240" w:lineRule="auto"/>
      </w:pPr>
    </w:p>
    <w:p w:rsidR="00B855A5" w:rsidRPr="001032F0" w:rsidRDefault="00B855A5" w:rsidP="009470F0">
      <w:pPr>
        <w:pStyle w:val="ConsPlusTitle"/>
        <w:widowControl/>
        <w:jc w:val="center"/>
        <w:rPr>
          <w:rFonts w:ascii="Times New Roman" w:hAnsi="Times New Roman" w:cs="Times New Roman"/>
          <w:sz w:val="28"/>
          <w:szCs w:val="28"/>
        </w:rPr>
      </w:pPr>
    </w:p>
    <w:p w:rsidR="00B06D10" w:rsidRPr="008A31B8" w:rsidRDefault="00AD093E" w:rsidP="009470F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6. </w:t>
      </w:r>
      <w:r w:rsidR="00B06D10" w:rsidRPr="008A31B8">
        <w:rPr>
          <w:rFonts w:ascii="Times New Roman" w:hAnsi="Times New Roman" w:cs="Times New Roman"/>
          <w:sz w:val="28"/>
          <w:szCs w:val="28"/>
        </w:rPr>
        <w:t xml:space="preserve">ПЛАНОВЫЙ РАСЧЕТ </w:t>
      </w:r>
      <w:r w:rsidR="00B06D10" w:rsidRPr="008A31B8">
        <w:rPr>
          <w:rFonts w:ascii="Times New Roman" w:hAnsi="Times New Roman" w:cs="Times New Roman"/>
          <w:sz w:val="28"/>
          <w:szCs w:val="28"/>
        </w:rPr>
        <w:br/>
        <w:t>суммы субсидий на возмещение части затрат</w:t>
      </w:r>
    </w:p>
    <w:p w:rsidR="00B06D10" w:rsidRPr="008A31B8" w:rsidRDefault="00B06D10" w:rsidP="009470F0">
      <w:pPr>
        <w:pStyle w:val="ConsPlusTitle"/>
        <w:widowControl/>
        <w:jc w:val="center"/>
        <w:rPr>
          <w:rFonts w:ascii="Times New Roman" w:hAnsi="Times New Roman" w:cs="Times New Roman"/>
          <w:sz w:val="28"/>
          <w:szCs w:val="28"/>
        </w:rPr>
      </w:pPr>
      <w:r w:rsidRPr="008A31B8">
        <w:rPr>
          <w:rFonts w:ascii="Times New Roman" w:hAnsi="Times New Roman" w:cs="Times New Roman"/>
          <w:sz w:val="28"/>
          <w:szCs w:val="28"/>
        </w:rPr>
        <w:t>на уплату процентов по кредитному</w:t>
      </w:r>
      <w:r>
        <w:rPr>
          <w:rFonts w:ascii="Times New Roman" w:hAnsi="Times New Roman" w:cs="Times New Roman"/>
          <w:sz w:val="28"/>
          <w:szCs w:val="28"/>
        </w:rPr>
        <w:t xml:space="preserve"> договору</w:t>
      </w:r>
    </w:p>
    <w:p w:rsidR="00B06D10" w:rsidRPr="008A31B8" w:rsidRDefault="00B06D10" w:rsidP="009470F0">
      <w:pPr>
        <w:pStyle w:val="a6"/>
        <w:tabs>
          <w:tab w:val="left" w:pos="4011"/>
        </w:tabs>
        <w:ind w:right="-1"/>
        <w:jc w:val="both"/>
        <w:rPr>
          <w:szCs w:val="28"/>
        </w:rPr>
      </w:pPr>
      <w:r>
        <w:rPr>
          <w:szCs w:val="28"/>
        </w:rPr>
        <w:tab/>
      </w:r>
    </w:p>
    <w:p w:rsidR="00B06D10" w:rsidRPr="00AD093E" w:rsidRDefault="00B06D10" w:rsidP="00A15E4A">
      <w:pPr>
        <w:pStyle w:val="a6"/>
        <w:spacing w:after="0"/>
        <w:ind w:right="-1"/>
        <w:jc w:val="both"/>
        <w:rPr>
          <w:i w:val="0"/>
          <w:szCs w:val="28"/>
        </w:rPr>
      </w:pPr>
      <w:r w:rsidRPr="00AD093E">
        <w:rPr>
          <w:i w:val="0"/>
          <w:szCs w:val="28"/>
        </w:rPr>
        <w:t>____________________________________________________________________________________________________________________________________</w:t>
      </w:r>
    </w:p>
    <w:p w:rsidR="00B06D10" w:rsidRPr="00AD093E" w:rsidRDefault="00B06D10" w:rsidP="00A15E4A">
      <w:pPr>
        <w:pStyle w:val="a6"/>
        <w:spacing w:after="0"/>
        <w:ind w:right="-1"/>
        <w:jc w:val="both"/>
        <w:rPr>
          <w:i w:val="0"/>
          <w:szCs w:val="28"/>
        </w:rPr>
      </w:pPr>
      <w:r w:rsidRPr="00AD093E">
        <w:rPr>
          <w:i w:val="0"/>
          <w:szCs w:val="28"/>
        </w:rPr>
        <w:t>(полное наименование организации, Ф.И.О. индивидуального предпринимателя)</w:t>
      </w:r>
    </w:p>
    <w:p w:rsidR="00B06D10" w:rsidRPr="00AD093E" w:rsidRDefault="00B06D10" w:rsidP="00A15E4A">
      <w:pPr>
        <w:pStyle w:val="a6"/>
        <w:spacing w:after="0"/>
        <w:ind w:right="-1"/>
        <w:jc w:val="both"/>
        <w:rPr>
          <w:i w:val="0"/>
          <w:szCs w:val="28"/>
        </w:rPr>
      </w:pPr>
      <w:r w:rsidRPr="00AD093E">
        <w:rPr>
          <w:i w:val="0"/>
          <w:szCs w:val="28"/>
        </w:rPr>
        <w:t>Адрес_____________________________________________________________</w:t>
      </w:r>
    </w:p>
    <w:p w:rsidR="00B06D10" w:rsidRPr="00AD093E" w:rsidRDefault="00B06D10" w:rsidP="00A15E4A">
      <w:pPr>
        <w:pStyle w:val="a6"/>
        <w:spacing w:after="0"/>
        <w:ind w:right="-1"/>
        <w:jc w:val="both"/>
        <w:rPr>
          <w:i w:val="0"/>
          <w:szCs w:val="28"/>
        </w:rPr>
      </w:pPr>
      <w:r w:rsidRPr="00AD093E">
        <w:rPr>
          <w:i w:val="0"/>
          <w:szCs w:val="28"/>
        </w:rPr>
        <w:t>Контактные телефоны/факс__________________________________________</w:t>
      </w:r>
    </w:p>
    <w:p w:rsidR="00B06D10" w:rsidRPr="00AD093E" w:rsidRDefault="00B06D10" w:rsidP="00A15E4A">
      <w:pPr>
        <w:pStyle w:val="a6"/>
        <w:spacing w:after="0"/>
        <w:ind w:right="-1"/>
        <w:jc w:val="both"/>
        <w:rPr>
          <w:i w:val="0"/>
          <w:szCs w:val="28"/>
        </w:rPr>
      </w:pPr>
      <w:r w:rsidRPr="00AD093E">
        <w:rPr>
          <w:i w:val="0"/>
          <w:szCs w:val="28"/>
        </w:rPr>
        <w:t xml:space="preserve">ИНН__________________                                                                                       </w:t>
      </w:r>
      <w:proofErr w:type="gramStart"/>
      <w:r w:rsidRPr="00AD093E">
        <w:rPr>
          <w:i w:val="0"/>
          <w:szCs w:val="28"/>
        </w:rPr>
        <w:t>р</w:t>
      </w:r>
      <w:proofErr w:type="gramEnd"/>
      <w:r w:rsidRPr="00AD093E">
        <w:rPr>
          <w:i w:val="0"/>
          <w:szCs w:val="28"/>
        </w:rPr>
        <w:t xml:space="preserve">/счет_____________________________________________________________ </w:t>
      </w:r>
      <w:proofErr w:type="spellStart"/>
      <w:r w:rsidRPr="00AD093E">
        <w:rPr>
          <w:i w:val="0"/>
          <w:szCs w:val="28"/>
        </w:rPr>
        <w:t>бик</w:t>
      </w:r>
      <w:proofErr w:type="spellEnd"/>
      <w:r w:rsidRPr="00AD093E">
        <w:rPr>
          <w:i w:val="0"/>
          <w:szCs w:val="28"/>
        </w:rPr>
        <w:t>__________________ корсчет______________________________________</w:t>
      </w:r>
    </w:p>
    <w:p w:rsidR="00B06D10" w:rsidRPr="00AD093E" w:rsidRDefault="00B06D10" w:rsidP="00A15E4A">
      <w:pPr>
        <w:pStyle w:val="a6"/>
        <w:spacing w:after="0"/>
        <w:ind w:right="-1"/>
        <w:jc w:val="both"/>
        <w:rPr>
          <w:i w:val="0"/>
          <w:sz w:val="20"/>
        </w:rPr>
      </w:pPr>
      <w:r w:rsidRPr="00AD093E">
        <w:rPr>
          <w:i w:val="0"/>
          <w:szCs w:val="28"/>
        </w:rPr>
        <w:t>наименование банка________________________________________________</w:t>
      </w:r>
    </w:p>
    <w:p w:rsidR="00B06D10" w:rsidRPr="00A15E4A" w:rsidRDefault="00B06D10" w:rsidP="00A15E4A">
      <w:pPr>
        <w:spacing w:after="0" w:line="240" w:lineRule="auto"/>
        <w:ind w:right="-1"/>
        <w:jc w:val="both"/>
        <w:rPr>
          <w:rFonts w:ascii="Times New Roman" w:eastAsia="Times New Roman" w:hAnsi="Times New Roman" w:cs="Times New Roman"/>
          <w:iCs/>
          <w:sz w:val="28"/>
          <w:szCs w:val="28"/>
        </w:rPr>
      </w:pPr>
      <w:r w:rsidRPr="00A15E4A">
        <w:rPr>
          <w:rFonts w:ascii="Times New Roman" w:eastAsia="Times New Roman" w:hAnsi="Times New Roman" w:cs="Times New Roman"/>
          <w:iCs/>
          <w:sz w:val="28"/>
          <w:szCs w:val="28"/>
        </w:rPr>
        <w:t xml:space="preserve">По кредитному договору №_____ от «____»____________200__г. </w:t>
      </w:r>
      <w:proofErr w:type="gramStart"/>
      <w:r w:rsidRPr="00A15E4A">
        <w:rPr>
          <w:rFonts w:ascii="Times New Roman" w:eastAsia="Times New Roman" w:hAnsi="Times New Roman" w:cs="Times New Roman"/>
          <w:iCs/>
          <w:sz w:val="28"/>
          <w:szCs w:val="28"/>
        </w:rPr>
        <w:t>с</w:t>
      </w:r>
      <w:proofErr w:type="gramEnd"/>
      <w:r w:rsidRPr="00A15E4A">
        <w:rPr>
          <w:rFonts w:ascii="Times New Roman" w:eastAsia="Times New Roman" w:hAnsi="Times New Roman" w:cs="Times New Roman"/>
          <w:iCs/>
          <w:sz w:val="28"/>
          <w:szCs w:val="28"/>
        </w:rPr>
        <w:t xml:space="preserve"> __________________________________________________________________.</w:t>
      </w:r>
    </w:p>
    <w:p w:rsidR="00B06D10" w:rsidRPr="00A15E4A" w:rsidRDefault="00B06D10" w:rsidP="00A15E4A">
      <w:pPr>
        <w:spacing w:after="0" w:line="240" w:lineRule="auto"/>
        <w:ind w:right="-1"/>
        <w:rPr>
          <w:rFonts w:ascii="Times New Roman" w:eastAsia="Times New Roman" w:hAnsi="Times New Roman" w:cs="Times New Roman"/>
          <w:iCs/>
          <w:sz w:val="28"/>
          <w:szCs w:val="28"/>
        </w:rPr>
      </w:pPr>
      <w:r w:rsidRPr="00A15E4A">
        <w:rPr>
          <w:rFonts w:ascii="Times New Roman" w:eastAsia="Times New Roman" w:hAnsi="Times New Roman" w:cs="Times New Roman"/>
          <w:iCs/>
          <w:sz w:val="28"/>
          <w:szCs w:val="28"/>
        </w:rPr>
        <w:t xml:space="preserve">          (наименование кредитной организации)</w:t>
      </w:r>
    </w:p>
    <w:p w:rsidR="00B06D10" w:rsidRPr="00A15E4A" w:rsidRDefault="00B06D10" w:rsidP="00A15E4A">
      <w:pPr>
        <w:spacing w:after="0" w:line="240" w:lineRule="auto"/>
        <w:ind w:right="-1"/>
        <w:rPr>
          <w:rFonts w:ascii="Times New Roman" w:eastAsia="Times New Roman" w:hAnsi="Times New Roman" w:cs="Times New Roman"/>
          <w:iCs/>
          <w:sz w:val="28"/>
          <w:szCs w:val="28"/>
        </w:rPr>
      </w:pPr>
      <w:r w:rsidRPr="00A15E4A">
        <w:rPr>
          <w:rFonts w:ascii="Times New Roman" w:eastAsia="Times New Roman" w:hAnsi="Times New Roman" w:cs="Times New Roman"/>
          <w:iCs/>
          <w:sz w:val="28"/>
          <w:szCs w:val="28"/>
        </w:rPr>
        <w:t>1. Дата предоставления кредита_______________________________________</w:t>
      </w:r>
    </w:p>
    <w:p w:rsidR="00B06D10" w:rsidRPr="00A15E4A" w:rsidRDefault="00B06D10" w:rsidP="00A15E4A">
      <w:pPr>
        <w:spacing w:after="0" w:line="240" w:lineRule="auto"/>
        <w:ind w:right="-1"/>
        <w:rPr>
          <w:rFonts w:ascii="Times New Roman" w:eastAsia="Times New Roman" w:hAnsi="Times New Roman" w:cs="Times New Roman"/>
          <w:iCs/>
          <w:sz w:val="28"/>
          <w:szCs w:val="28"/>
        </w:rPr>
      </w:pPr>
      <w:r w:rsidRPr="00A15E4A">
        <w:rPr>
          <w:rFonts w:ascii="Times New Roman" w:eastAsia="Times New Roman" w:hAnsi="Times New Roman" w:cs="Times New Roman"/>
          <w:iCs/>
          <w:sz w:val="28"/>
          <w:szCs w:val="28"/>
        </w:rPr>
        <w:t>2. Род деятельности заемщика по ОКВЭД_______________________________</w:t>
      </w:r>
    </w:p>
    <w:p w:rsidR="00B06D10" w:rsidRPr="00A15E4A" w:rsidRDefault="00B06D10" w:rsidP="00A15E4A">
      <w:pPr>
        <w:spacing w:after="0" w:line="240" w:lineRule="auto"/>
        <w:ind w:right="-1"/>
        <w:rPr>
          <w:rFonts w:ascii="Times New Roman" w:eastAsia="Times New Roman" w:hAnsi="Times New Roman" w:cs="Times New Roman"/>
          <w:iCs/>
          <w:sz w:val="28"/>
          <w:szCs w:val="28"/>
        </w:rPr>
      </w:pPr>
      <w:r w:rsidRPr="00A15E4A">
        <w:rPr>
          <w:rFonts w:ascii="Times New Roman" w:eastAsia="Times New Roman" w:hAnsi="Times New Roman" w:cs="Times New Roman"/>
          <w:iCs/>
          <w:sz w:val="28"/>
          <w:szCs w:val="28"/>
        </w:rPr>
        <w:t>3.Срок погашения по кредитному договору_____________________________</w:t>
      </w:r>
    </w:p>
    <w:p w:rsidR="00B06D10" w:rsidRPr="00AD093E" w:rsidRDefault="00B06D10" w:rsidP="009470F0">
      <w:pPr>
        <w:pStyle w:val="a4"/>
        <w:tabs>
          <w:tab w:val="clear" w:pos="4153"/>
          <w:tab w:val="clear" w:pos="8306"/>
        </w:tabs>
        <w:ind w:right="-1"/>
        <w:rPr>
          <w:sz w:val="28"/>
          <w:szCs w:val="28"/>
        </w:rPr>
      </w:pPr>
      <w:r w:rsidRPr="00AD093E">
        <w:rPr>
          <w:sz w:val="28"/>
          <w:szCs w:val="28"/>
        </w:rPr>
        <w:t xml:space="preserve">4. Процентная ставка по кредитному договору _________ </w:t>
      </w:r>
    </w:p>
    <w:p w:rsidR="00B06D10" w:rsidRPr="00AD093E" w:rsidRDefault="00B06D10" w:rsidP="009470F0">
      <w:pPr>
        <w:pStyle w:val="11"/>
        <w:widowControl/>
        <w:ind w:right="-1"/>
        <w:jc w:val="both"/>
        <w:rPr>
          <w:snapToGrid/>
          <w:sz w:val="28"/>
          <w:szCs w:val="28"/>
        </w:rPr>
      </w:pPr>
      <w:r w:rsidRPr="00AD093E">
        <w:rPr>
          <w:snapToGrid/>
          <w:sz w:val="28"/>
          <w:szCs w:val="28"/>
        </w:rPr>
        <w:t>5.Ставка рефинансирования ЦБ РФ, действующая на дату заключения    кредитного договора  ________</w:t>
      </w:r>
    </w:p>
    <w:p w:rsidR="00B06D10" w:rsidRPr="00AD093E" w:rsidRDefault="00B06D10" w:rsidP="009470F0">
      <w:pPr>
        <w:pStyle w:val="11"/>
        <w:widowControl/>
        <w:ind w:right="-1"/>
        <w:jc w:val="both"/>
        <w:rPr>
          <w:snapToGrid/>
          <w:sz w:val="28"/>
          <w:szCs w:val="28"/>
        </w:rPr>
      </w:pPr>
      <w:r w:rsidRPr="00AD093E">
        <w:rPr>
          <w:snapToGrid/>
          <w:sz w:val="28"/>
          <w:szCs w:val="28"/>
        </w:rPr>
        <w:t>6. Сумма кредита ________________________</w:t>
      </w:r>
    </w:p>
    <w:p w:rsidR="00B06D10" w:rsidRPr="00AD093E" w:rsidRDefault="00B06D10" w:rsidP="009470F0">
      <w:pPr>
        <w:pStyle w:val="11"/>
        <w:widowControl/>
        <w:ind w:right="-1"/>
        <w:jc w:val="both"/>
        <w:rPr>
          <w:snapToGrid/>
          <w:sz w:val="28"/>
          <w:szCs w:val="28"/>
        </w:rPr>
      </w:pPr>
      <w:r w:rsidRPr="00AD093E">
        <w:rPr>
          <w:snapToGrid/>
          <w:sz w:val="28"/>
          <w:szCs w:val="28"/>
        </w:rPr>
        <w:t>7.На какие цели предоставлен кредит______________________________ ____________________________________________________________________________________________________________________________________</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810"/>
        <w:gridCol w:w="907"/>
        <w:gridCol w:w="1031"/>
        <w:gridCol w:w="1276"/>
        <w:gridCol w:w="1417"/>
        <w:gridCol w:w="1701"/>
        <w:gridCol w:w="1701"/>
      </w:tblGrid>
      <w:tr w:rsidR="00B06D10" w:rsidRPr="00AD093E" w:rsidTr="00C478DC">
        <w:trPr>
          <w:cantSplit/>
          <w:trHeight w:val="392"/>
        </w:trPr>
        <w:tc>
          <w:tcPr>
            <w:tcW w:w="1080" w:type="dxa"/>
            <w:vMerge w:val="restart"/>
          </w:tcPr>
          <w:p w:rsidR="00B06D10" w:rsidRPr="00A15E4A" w:rsidRDefault="00B06D10" w:rsidP="009470F0">
            <w:pPr>
              <w:spacing w:line="240" w:lineRule="auto"/>
              <w:ind w:right="-1" w:firstLine="4"/>
              <w:jc w:val="center"/>
              <w:rPr>
                <w:rFonts w:ascii="Times New Roman" w:hAnsi="Times New Roman" w:cs="Times New Roman"/>
              </w:rPr>
            </w:pPr>
            <w:r w:rsidRPr="00A15E4A">
              <w:rPr>
                <w:rFonts w:ascii="Times New Roman" w:hAnsi="Times New Roman" w:cs="Times New Roman"/>
              </w:rPr>
              <w:t xml:space="preserve">Остаток ссудной задолженности, </w:t>
            </w:r>
            <w:proofErr w:type="gramStart"/>
            <w:r w:rsidRPr="00A15E4A">
              <w:rPr>
                <w:rFonts w:ascii="Times New Roman" w:hAnsi="Times New Roman" w:cs="Times New Roman"/>
              </w:rPr>
              <w:t xml:space="preserve">исходя из которой </w:t>
            </w:r>
            <w:r w:rsidRPr="00A15E4A">
              <w:rPr>
                <w:rFonts w:ascii="Times New Roman" w:hAnsi="Times New Roman" w:cs="Times New Roman"/>
              </w:rPr>
              <w:lastRenderedPageBreak/>
              <w:t>начисляется</w:t>
            </w:r>
            <w:proofErr w:type="gramEnd"/>
            <w:r w:rsidRPr="00A15E4A">
              <w:rPr>
                <w:rFonts w:ascii="Times New Roman" w:hAnsi="Times New Roman" w:cs="Times New Roman"/>
              </w:rPr>
              <w:t xml:space="preserve"> субсидия руб.</w:t>
            </w:r>
          </w:p>
        </w:tc>
        <w:tc>
          <w:tcPr>
            <w:tcW w:w="810" w:type="dxa"/>
            <w:vMerge w:val="restart"/>
          </w:tcPr>
          <w:p w:rsidR="00B06D10" w:rsidRPr="00A15E4A" w:rsidRDefault="00B06D10" w:rsidP="009470F0">
            <w:pPr>
              <w:spacing w:line="240" w:lineRule="auto"/>
              <w:ind w:right="-1" w:firstLine="4"/>
              <w:jc w:val="center"/>
              <w:rPr>
                <w:rFonts w:ascii="Times New Roman" w:hAnsi="Times New Roman" w:cs="Times New Roman"/>
              </w:rPr>
            </w:pPr>
            <w:r w:rsidRPr="00A15E4A">
              <w:rPr>
                <w:rFonts w:ascii="Times New Roman" w:hAnsi="Times New Roman" w:cs="Times New Roman"/>
              </w:rPr>
              <w:lastRenderedPageBreak/>
              <w:t>Дата начала пери-</w:t>
            </w:r>
          </w:p>
          <w:p w:rsidR="00B06D10" w:rsidRPr="00A15E4A" w:rsidRDefault="00B06D10" w:rsidP="009470F0">
            <w:pPr>
              <w:spacing w:line="240" w:lineRule="auto"/>
              <w:ind w:right="-1" w:firstLine="4"/>
              <w:jc w:val="center"/>
              <w:rPr>
                <w:rFonts w:ascii="Times New Roman" w:hAnsi="Times New Roman" w:cs="Times New Roman"/>
              </w:rPr>
            </w:pPr>
            <w:r w:rsidRPr="00A15E4A">
              <w:rPr>
                <w:rFonts w:ascii="Times New Roman" w:hAnsi="Times New Roman" w:cs="Times New Roman"/>
              </w:rPr>
              <w:t>ода польз</w:t>
            </w:r>
            <w:r w:rsidRPr="00A15E4A">
              <w:rPr>
                <w:rFonts w:ascii="Times New Roman" w:hAnsi="Times New Roman" w:cs="Times New Roman"/>
              </w:rPr>
              <w:lastRenderedPageBreak/>
              <w:t>ования кредитом</w:t>
            </w:r>
          </w:p>
        </w:tc>
        <w:tc>
          <w:tcPr>
            <w:tcW w:w="907" w:type="dxa"/>
            <w:vMerge w:val="restart"/>
          </w:tcPr>
          <w:p w:rsidR="00B06D10" w:rsidRPr="00A15E4A" w:rsidRDefault="00B06D10" w:rsidP="009470F0">
            <w:pPr>
              <w:spacing w:line="240" w:lineRule="auto"/>
              <w:ind w:right="-1" w:firstLine="4"/>
              <w:jc w:val="center"/>
              <w:rPr>
                <w:rFonts w:ascii="Times New Roman" w:hAnsi="Times New Roman" w:cs="Times New Roman"/>
              </w:rPr>
            </w:pPr>
            <w:r w:rsidRPr="00A15E4A">
              <w:rPr>
                <w:rFonts w:ascii="Times New Roman" w:hAnsi="Times New Roman" w:cs="Times New Roman"/>
              </w:rPr>
              <w:lastRenderedPageBreak/>
              <w:t xml:space="preserve">Дата окончания </w:t>
            </w:r>
            <w:proofErr w:type="spellStart"/>
            <w:proofErr w:type="gramStart"/>
            <w:r w:rsidRPr="00A15E4A">
              <w:rPr>
                <w:rFonts w:ascii="Times New Roman" w:hAnsi="Times New Roman" w:cs="Times New Roman"/>
              </w:rPr>
              <w:t>пери-ода</w:t>
            </w:r>
            <w:proofErr w:type="spellEnd"/>
            <w:proofErr w:type="gramEnd"/>
            <w:r w:rsidRPr="00A15E4A">
              <w:rPr>
                <w:rFonts w:ascii="Times New Roman" w:hAnsi="Times New Roman" w:cs="Times New Roman"/>
              </w:rPr>
              <w:t xml:space="preserve"> пользования </w:t>
            </w:r>
            <w:r w:rsidRPr="00A15E4A">
              <w:rPr>
                <w:rFonts w:ascii="Times New Roman" w:hAnsi="Times New Roman" w:cs="Times New Roman"/>
              </w:rPr>
              <w:lastRenderedPageBreak/>
              <w:t>кредитом</w:t>
            </w:r>
          </w:p>
        </w:tc>
        <w:tc>
          <w:tcPr>
            <w:tcW w:w="1031" w:type="dxa"/>
            <w:vMerge w:val="restart"/>
          </w:tcPr>
          <w:p w:rsidR="00B06D10" w:rsidRPr="00A15E4A" w:rsidRDefault="00B06D10" w:rsidP="009470F0">
            <w:pPr>
              <w:spacing w:line="240" w:lineRule="auto"/>
              <w:ind w:right="-1"/>
              <w:jc w:val="center"/>
              <w:rPr>
                <w:rFonts w:ascii="Times New Roman" w:hAnsi="Times New Roman" w:cs="Times New Roman"/>
              </w:rPr>
            </w:pPr>
            <w:r w:rsidRPr="00A15E4A">
              <w:rPr>
                <w:rFonts w:ascii="Times New Roman" w:hAnsi="Times New Roman" w:cs="Times New Roman"/>
              </w:rPr>
              <w:lastRenderedPageBreak/>
              <w:t xml:space="preserve">Количество дней пользования кредитом в </w:t>
            </w:r>
            <w:proofErr w:type="spellStart"/>
            <w:proofErr w:type="gramStart"/>
            <w:r w:rsidRPr="00A15E4A">
              <w:rPr>
                <w:rFonts w:ascii="Times New Roman" w:hAnsi="Times New Roman" w:cs="Times New Roman"/>
              </w:rPr>
              <w:t>расчет-</w:t>
            </w:r>
            <w:r w:rsidRPr="00A15E4A">
              <w:rPr>
                <w:rFonts w:ascii="Times New Roman" w:hAnsi="Times New Roman" w:cs="Times New Roman"/>
              </w:rPr>
              <w:lastRenderedPageBreak/>
              <w:t>ном</w:t>
            </w:r>
            <w:proofErr w:type="spellEnd"/>
            <w:proofErr w:type="gramEnd"/>
            <w:r w:rsidRPr="00A15E4A">
              <w:rPr>
                <w:rFonts w:ascii="Times New Roman" w:hAnsi="Times New Roman" w:cs="Times New Roman"/>
              </w:rPr>
              <w:t xml:space="preserve"> </w:t>
            </w:r>
            <w:proofErr w:type="spellStart"/>
            <w:r w:rsidRPr="00A15E4A">
              <w:rPr>
                <w:rFonts w:ascii="Times New Roman" w:hAnsi="Times New Roman" w:cs="Times New Roman"/>
              </w:rPr>
              <w:t>пери-оде</w:t>
            </w:r>
            <w:proofErr w:type="spellEnd"/>
            <w:r w:rsidRPr="00A15E4A">
              <w:rPr>
                <w:rFonts w:ascii="Times New Roman" w:hAnsi="Times New Roman" w:cs="Times New Roman"/>
              </w:rPr>
              <w:t xml:space="preserve"> (гр.3-гр.2)</w:t>
            </w:r>
          </w:p>
        </w:tc>
        <w:tc>
          <w:tcPr>
            <w:tcW w:w="2693" w:type="dxa"/>
            <w:gridSpan w:val="2"/>
          </w:tcPr>
          <w:p w:rsidR="00B06D10" w:rsidRPr="00AD093E" w:rsidRDefault="00B06D10" w:rsidP="009470F0">
            <w:pPr>
              <w:pStyle w:val="a8"/>
              <w:ind w:right="-1" w:firstLine="33"/>
              <w:jc w:val="center"/>
              <w:rPr>
                <w:i w:val="0"/>
                <w:sz w:val="22"/>
              </w:rPr>
            </w:pPr>
            <w:r w:rsidRPr="00AD093E">
              <w:rPr>
                <w:i w:val="0"/>
                <w:sz w:val="22"/>
              </w:rPr>
              <w:lastRenderedPageBreak/>
              <w:t xml:space="preserve">Расчетный размер </w:t>
            </w:r>
          </w:p>
          <w:p w:rsidR="00B06D10" w:rsidRPr="00AD093E" w:rsidRDefault="00B06D10" w:rsidP="009470F0">
            <w:pPr>
              <w:pStyle w:val="a8"/>
              <w:ind w:right="-1" w:firstLine="33"/>
              <w:jc w:val="center"/>
              <w:rPr>
                <w:i w:val="0"/>
                <w:sz w:val="22"/>
              </w:rPr>
            </w:pPr>
            <w:r w:rsidRPr="00AD093E">
              <w:rPr>
                <w:i w:val="0"/>
                <w:sz w:val="22"/>
              </w:rPr>
              <w:t>субсидирования, %</w:t>
            </w:r>
          </w:p>
        </w:tc>
        <w:tc>
          <w:tcPr>
            <w:tcW w:w="3402" w:type="dxa"/>
            <w:gridSpan w:val="2"/>
          </w:tcPr>
          <w:p w:rsidR="00B06D10" w:rsidRPr="00AD093E" w:rsidRDefault="00B06D10" w:rsidP="009470F0">
            <w:pPr>
              <w:pStyle w:val="a8"/>
              <w:ind w:right="-1" w:firstLine="33"/>
              <w:jc w:val="center"/>
              <w:rPr>
                <w:i w:val="0"/>
                <w:sz w:val="22"/>
              </w:rPr>
            </w:pPr>
            <w:r w:rsidRPr="00AD093E">
              <w:rPr>
                <w:i w:val="0"/>
                <w:sz w:val="22"/>
              </w:rPr>
              <w:t>Подлежит возмещению, руб.</w:t>
            </w:r>
          </w:p>
        </w:tc>
      </w:tr>
      <w:tr w:rsidR="00B06D10" w:rsidRPr="00AD093E" w:rsidTr="00C478DC">
        <w:trPr>
          <w:cantSplit/>
          <w:trHeight w:val="480"/>
        </w:trPr>
        <w:tc>
          <w:tcPr>
            <w:tcW w:w="1080" w:type="dxa"/>
            <w:vMerge/>
          </w:tcPr>
          <w:p w:rsidR="00B06D10" w:rsidRPr="00AD093E" w:rsidRDefault="00B06D10" w:rsidP="009470F0">
            <w:pPr>
              <w:spacing w:line="240" w:lineRule="auto"/>
              <w:ind w:right="-1"/>
              <w:rPr>
                <w:rFonts w:ascii="Times New Roman" w:hAnsi="Times New Roman" w:cs="Times New Roman"/>
                <w:i/>
              </w:rPr>
            </w:pPr>
          </w:p>
        </w:tc>
        <w:tc>
          <w:tcPr>
            <w:tcW w:w="810" w:type="dxa"/>
            <w:vMerge/>
          </w:tcPr>
          <w:p w:rsidR="00B06D10" w:rsidRPr="00AD093E" w:rsidRDefault="00B06D10" w:rsidP="009470F0">
            <w:pPr>
              <w:spacing w:line="240" w:lineRule="auto"/>
              <w:ind w:right="-1"/>
              <w:rPr>
                <w:rFonts w:ascii="Times New Roman" w:hAnsi="Times New Roman" w:cs="Times New Roman"/>
                <w:i/>
              </w:rPr>
            </w:pPr>
          </w:p>
        </w:tc>
        <w:tc>
          <w:tcPr>
            <w:tcW w:w="907" w:type="dxa"/>
            <w:vMerge/>
          </w:tcPr>
          <w:p w:rsidR="00B06D10" w:rsidRPr="00AD093E" w:rsidRDefault="00B06D10" w:rsidP="009470F0">
            <w:pPr>
              <w:spacing w:line="240" w:lineRule="auto"/>
              <w:ind w:right="-1"/>
              <w:rPr>
                <w:rFonts w:ascii="Times New Roman" w:hAnsi="Times New Roman" w:cs="Times New Roman"/>
                <w:i/>
              </w:rPr>
            </w:pPr>
          </w:p>
        </w:tc>
        <w:tc>
          <w:tcPr>
            <w:tcW w:w="1031" w:type="dxa"/>
            <w:vMerge/>
          </w:tcPr>
          <w:p w:rsidR="00B06D10" w:rsidRPr="00AD093E" w:rsidRDefault="00B06D10" w:rsidP="009470F0">
            <w:pPr>
              <w:spacing w:line="240" w:lineRule="auto"/>
              <w:ind w:right="-1"/>
              <w:rPr>
                <w:rFonts w:ascii="Times New Roman" w:hAnsi="Times New Roman" w:cs="Times New Roman"/>
                <w:i/>
              </w:rPr>
            </w:pPr>
          </w:p>
        </w:tc>
        <w:tc>
          <w:tcPr>
            <w:tcW w:w="1276" w:type="dxa"/>
            <w:vMerge w:val="restart"/>
          </w:tcPr>
          <w:p w:rsidR="00B06D10" w:rsidRPr="00AD093E" w:rsidRDefault="00B06D10" w:rsidP="009470F0">
            <w:pPr>
              <w:spacing w:line="240" w:lineRule="auto"/>
              <w:ind w:right="-1" w:firstLine="33"/>
              <w:jc w:val="center"/>
              <w:rPr>
                <w:rFonts w:ascii="Times New Roman" w:hAnsi="Times New Roman" w:cs="Times New Roman"/>
                <w:i/>
              </w:rPr>
            </w:pPr>
            <w:r w:rsidRPr="00AD093E">
              <w:rPr>
                <w:rFonts w:ascii="Times New Roman" w:hAnsi="Times New Roman" w:cs="Times New Roman"/>
                <w:i/>
              </w:rPr>
              <w:t>2/3</w:t>
            </w:r>
          </w:p>
          <w:p w:rsidR="00B06D10" w:rsidRPr="00AD093E" w:rsidRDefault="00B06D10" w:rsidP="009470F0">
            <w:pPr>
              <w:spacing w:line="240" w:lineRule="auto"/>
              <w:ind w:right="-1" w:firstLine="33"/>
              <w:jc w:val="center"/>
              <w:rPr>
                <w:rFonts w:ascii="Times New Roman" w:hAnsi="Times New Roman" w:cs="Times New Roman"/>
                <w:i/>
              </w:rPr>
            </w:pPr>
            <w:r w:rsidRPr="00AD093E">
              <w:rPr>
                <w:rFonts w:ascii="Times New Roman" w:hAnsi="Times New Roman" w:cs="Times New Roman"/>
                <w:i/>
              </w:rPr>
              <w:t>ставки рефинанси</w:t>
            </w:r>
            <w:r w:rsidRPr="00AD093E">
              <w:rPr>
                <w:rFonts w:ascii="Times New Roman" w:hAnsi="Times New Roman" w:cs="Times New Roman"/>
                <w:i/>
              </w:rPr>
              <w:lastRenderedPageBreak/>
              <w:t>рования</w:t>
            </w:r>
          </w:p>
          <w:p w:rsidR="00B06D10" w:rsidRPr="00AD093E" w:rsidRDefault="00B06D10" w:rsidP="009470F0">
            <w:pPr>
              <w:spacing w:line="240" w:lineRule="auto"/>
              <w:ind w:right="-1" w:firstLine="33"/>
              <w:jc w:val="center"/>
              <w:rPr>
                <w:rFonts w:ascii="Times New Roman" w:hAnsi="Times New Roman" w:cs="Times New Roman"/>
                <w:i/>
              </w:rPr>
            </w:pPr>
            <w:r w:rsidRPr="00AD093E">
              <w:rPr>
                <w:rFonts w:ascii="Times New Roman" w:hAnsi="Times New Roman" w:cs="Times New Roman"/>
                <w:i/>
              </w:rPr>
              <w:t>ЦБ РФ</w:t>
            </w:r>
          </w:p>
          <w:p w:rsidR="00B06D10" w:rsidRPr="00AD093E" w:rsidRDefault="00B06D10" w:rsidP="009470F0">
            <w:pPr>
              <w:spacing w:line="240" w:lineRule="auto"/>
              <w:ind w:right="-1" w:firstLine="33"/>
              <w:jc w:val="center"/>
              <w:rPr>
                <w:rFonts w:ascii="Times New Roman" w:hAnsi="Times New Roman" w:cs="Times New Roman"/>
                <w:i/>
              </w:rPr>
            </w:pPr>
          </w:p>
        </w:tc>
        <w:tc>
          <w:tcPr>
            <w:tcW w:w="1417" w:type="dxa"/>
            <w:vMerge w:val="restart"/>
          </w:tcPr>
          <w:p w:rsidR="00B06D10" w:rsidRPr="00AD093E" w:rsidRDefault="00B06D10" w:rsidP="009470F0">
            <w:pPr>
              <w:spacing w:line="240" w:lineRule="auto"/>
              <w:ind w:right="-1" w:firstLine="33"/>
              <w:jc w:val="center"/>
              <w:rPr>
                <w:rFonts w:ascii="Times New Roman" w:hAnsi="Times New Roman" w:cs="Times New Roman"/>
                <w:i/>
              </w:rPr>
            </w:pPr>
            <w:r w:rsidRPr="00AD093E">
              <w:rPr>
                <w:rFonts w:ascii="Times New Roman" w:hAnsi="Times New Roman" w:cs="Times New Roman"/>
                <w:i/>
              </w:rPr>
              <w:lastRenderedPageBreak/>
              <w:t>2/3</w:t>
            </w:r>
          </w:p>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 xml:space="preserve">процентной ставки по </w:t>
            </w:r>
            <w:r w:rsidRPr="00AD093E">
              <w:rPr>
                <w:rFonts w:ascii="Times New Roman" w:hAnsi="Times New Roman" w:cs="Times New Roman"/>
                <w:i/>
              </w:rPr>
              <w:lastRenderedPageBreak/>
              <w:t>кредитному договору</w:t>
            </w:r>
          </w:p>
        </w:tc>
        <w:tc>
          <w:tcPr>
            <w:tcW w:w="1701" w:type="dxa"/>
          </w:tcPr>
          <w:p w:rsidR="00B06D10" w:rsidRPr="00AD093E" w:rsidRDefault="00B06D10" w:rsidP="009470F0">
            <w:pPr>
              <w:spacing w:line="240" w:lineRule="auto"/>
              <w:ind w:right="-1" w:firstLine="33"/>
              <w:jc w:val="center"/>
              <w:rPr>
                <w:rFonts w:ascii="Times New Roman" w:hAnsi="Times New Roman" w:cs="Times New Roman"/>
                <w:i/>
              </w:rPr>
            </w:pPr>
            <w:r w:rsidRPr="00AD093E">
              <w:rPr>
                <w:rFonts w:ascii="Times New Roman" w:hAnsi="Times New Roman" w:cs="Times New Roman"/>
                <w:i/>
              </w:rPr>
              <w:lastRenderedPageBreak/>
              <w:t>заполняется в случае если</w:t>
            </w:r>
          </w:p>
          <w:p w:rsidR="00B06D10" w:rsidRPr="00AD093E" w:rsidRDefault="00B06D10" w:rsidP="009470F0">
            <w:pPr>
              <w:spacing w:line="240" w:lineRule="auto"/>
              <w:ind w:right="-1" w:firstLine="33"/>
              <w:jc w:val="center"/>
              <w:rPr>
                <w:rFonts w:ascii="Times New Roman" w:hAnsi="Times New Roman" w:cs="Times New Roman"/>
                <w:i/>
              </w:rPr>
            </w:pPr>
            <w:r w:rsidRPr="00AD093E">
              <w:rPr>
                <w:rFonts w:ascii="Times New Roman" w:hAnsi="Times New Roman" w:cs="Times New Roman"/>
                <w:i/>
              </w:rPr>
              <w:t>гр.6&gt;гр.5</w:t>
            </w:r>
          </w:p>
        </w:tc>
        <w:tc>
          <w:tcPr>
            <w:tcW w:w="1701" w:type="dxa"/>
          </w:tcPr>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заполняется в случае если гр.6&lt;гр.5</w:t>
            </w:r>
          </w:p>
        </w:tc>
      </w:tr>
      <w:tr w:rsidR="00B06D10" w:rsidRPr="00AD093E" w:rsidTr="00C478DC">
        <w:trPr>
          <w:cantSplit/>
          <w:trHeight w:val="1077"/>
        </w:trPr>
        <w:tc>
          <w:tcPr>
            <w:tcW w:w="1080" w:type="dxa"/>
            <w:vMerge/>
          </w:tcPr>
          <w:p w:rsidR="00B06D10" w:rsidRPr="00AD093E" w:rsidRDefault="00B06D10" w:rsidP="009470F0">
            <w:pPr>
              <w:spacing w:line="240" w:lineRule="auto"/>
              <w:ind w:right="-1"/>
              <w:rPr>
                <w:rFonts w:ascii="Times New Roman" w:hAnsi="Times New Roman" w:cs="Times New Roman"/>
                <w:i/>
              </w:rPr>
            </w:pPr>
          </w:p>
        </w:tc>
        <w:tc>
          <w:tcPr>
            <w:tcW w:w="810" w:type="dxa"/>
            <w:vMerge/>
          </w:tcPr>
          <w:p w:rsidR="00B06D10" w:rsidRPr="00AD093E" w:rsidRDefault="00B06D10" w:rsidP="009470F0">
            <w:pPr>
              <w:spacing w:line="240" w:lineRule="auto"/>
              <w:ind w:right="-1"/>
              <w:rPr>
                <w:rFonts w:ascii="Times New Roman" w:hAnsi="Times New Roman" w:cs="Times New Roman"/>
                <w:i/>
              </w:rPr>
            </w:pPr>
          </w:p>
        </w:tc>
        <w:tc>
          <w:tcPr>
            <w:tcW w:w="907" w:type="dxa"/>
            <w:vMerge/>
          </w:tcPr>
          <w:p w:rsidR="00B06D10" w:rsidRPr="00AD093E" w:rsidRDefault="00B06D10" w:rsidP="009470F0">
            <w:pPr>
              <w:spacing w:line="240" w:lineRule="auto"/>
              <w:ind w:right="-1"/>
              <w:rPr>
                <w:rFonts w:ascii="Times New Roman" w:hAnsi="Times New Roman" w:cs="Times New Roman"/>
                <w:i/>
              </w:rPr>
            </w:pPr>
          </w:p>
        </w:tc>
        <w:tc>
          <w:tcPr>
            <w:tcW w:w="1031" w:type="dxa"/>
            <w:vMerge/>
          </w:tcPr>
          <w:p w:rsidR="00B06D10" w:rsidRPr="00AD093E" w:rsidRDefault="00B06D10" w:rsidP="009470F0">
            <w:pPr>
              <w:spacing w:line="240" w:lineRule="auto"/>
              <w:ind w:right="-1"/>
              <w:rPr>
                <w:rFonts w:ascii="Times New Roman" w:hAnsi="Times New Roman" w:cs="Times New Roman"/>
                <w:i/>
              </w:rPr>
            </w:pPr>
          </w:p>
        </w:tc>
        <w:tc>
          <w:tcPr>
            <w:tcW w:w="1276" w:type="dxa"/>
            <w:vMerge/>
          </w:tcPr>
          <w:p w:rsidR="00B06D10" w:rsidRPr="00AD093E" w:rsidRDefault="00B06D10" w:rsidP="009470F0">
            <w:pPr>
              <w:spacing w:line="240" w:lineRule="auto"/>
              <w:ind w:right="-1" w:firstLine="33"/>
              <w:rPr>
                <w:rFonts w:ascii="Times New Roman" w:hAnsi="Times New Roman" w:cs="Times New Roman"/>
                <w:i/>
              </w:rPr>
            </w:pPr>
          </w:p>
        </w:tc>
        <w:tc>
          <w:tcPr>
            <w:tcW w:w="1417" w:type="dxa"/>
            <w:vMerge/>
          </w:tcPr>
          <w:p w:rsidR="00B06D10" w:rsidRPr="00AD093E" w:rsidRDefault="00B06D10" w:rsidP="009470F0">
            <w:pPr>
              <w:spacing w:line="240" w:lineRule="auto"/>
              <w:ind w:right="-1" w:firstLine="33"/>
              <w:rPr>
                <w:rFonts w:ascii="Times New Roman" w:hAnsi="Times New Roman" w:cs="Times New Roman"/>
                <w:i/>
              </w:rPr>
            </w:pPr>
          </w:p>
        </w:tc>
        <w:tc>
          <w:tcPr>
            <w:tcW w:w="1701" w:type="dxa"/>
          </w:tcPr>
          <w:p w:rsidR="00B06D10" w:rsidRPr="00AD093E" w:rsidRDefault="00B06D10" w:rsidP="009470F0">
            <w:pPr>
              <w:spacing w:line="240" w:lineRule="auto"/>
              <w:ind w:right="-1"/>
              <w:rPr>
                <w:rFonts w:ascii="Times New Roman" w:hAnsi="Times New Roman" w:cs="Times New Roman"/>
                <w:i/>
              </w:rPr>
            </w:pPr>
          </w:p>
          <w:p w:rsidR="00B06D10" w:rsidRPr="00AD093E" w:rsidRDefault="00B06D10" w:rsidP="009470F0">
            <w:pPr>
              <w:pBdr>
                <w:bottom w:val="single" w:sz="12" w:space="1" w:color="auto"/>
              </w:pBdr>
              <w:spacing w:line="240" w:lineRule="auto"/>
              <w:ind w:right="-1"/>
              <w:jc w:val="center"/>
              <w:rPr>
                <w:rFonts w:ascii="Times New Roman" w:hAnsi="Times New Roman" w:cs="Times New Roman"/>
                <w:i/>
              </w:rPr>
            </w:pPr>
            <w:r w:rsidRPr="00AD093E">
              <w:rPr>
                <w:rFonts w:ascii="Times New Roman" w:hAnsi="Times New Roman" w:cs="Times New Roman"/>
                <w:i/>
              </w:rPr>
              <w:t>гр.1х гр.4х гр.5</w:t>
            </w:r>
          </w:p>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100х365(366)</w:t>
            </w:r>
          </w:p>
        </w:tc>
        <w:tc>
          <w:tcPr>
            <w:tcW w:w="1701" w:type="dxa"/>
          </w:tcPr>
          <w:p w:rsidR="00B06D10" w:rsidRPr="00AD093E" w:rsidRDefault="00B06D10" w:rsidP="009470F0">
            <w:pPr>
              <w:spacing w:line="240" w:lineRule="auto"/>
              <w:ind w:right="-1"/>
              <w:rPr>
                <w:rFonts w:ascii="Times New Roman" w:hAnsi="Times New Roman" w:cs="Times New Roman"/>
                <w:i/>
              </w:rPr>
            </w:pPr>
          </w:p>
          <w:p w:rsidR="00B06D10" w:rsidRPr="00AD093E" w:rsidRDefault="00B06D10" w:rsidP="009470F0">
            <w:pPr>
              <w:pBdr>
                <w:bottom w:val="single" w:sz="12" w:space="1" w:color="auto"/>
              </w:pBdr>
              <w:spacing w:line="240" w:lineRule="auto"/>
              <w:ind w:right="-1"/>
              <w:jc w:val="center"/>
              <w:rPr>
                <w:rFonts w:ascii="Times New Roman" w:hAnsi="Times New Roman" w:cs="Times New Roman"/>
                <w:i/>
              </w:rPr>
            </w:pPr>
            <w:r w:rsidRPr="00AD093E">
              <w:rPr>
                <w:rFonts w:ascii="Times New Roman" w:hAnsi="Times New Roman" w:cs="Times New Roman"/>
                <w:i/>
              </w:rPr>
              <w:t>гр.1х гр.4х гр.6</w:t>
            </w:r>
          </w:p>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100х365(366)</w:t>
            </w:r>
          </w:p>
        </w:tc>
      </w:tr>
      <w:tr w:rsidR="00B06D10" w:rsidRPr="00AD093E" w:rsidTr="00C478DC">
        <w:trPr>
          <w:trHeight w:val="298"/>
        </w:trPr>
        <w:tc>
          <w:tcPr>
            <w:tcW w:w="1080" w:type="dxa"/>
          </w:tcPr>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lastRenderedPageBreak/>
              <w:t>1</w:t>
            </w:r>
          </w:p>
        </w:tc>
        <w:tc>
          <w:tcPr>
            <w:tcW w:w="810" w:type="dxa"/>
          </w:tcPr>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2</w:t>
            </w:r>
          </w:p>
        </w:tc>
        <w:tc>
          <w:tcPr>
            <w:tcW w:w="907" w:type="dxa"/>
          </w:tcPr>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3</w:t>
            </w:r>
          </w:p>
        </w:tc>
        <w:tc>
          <w:tcPr>
            <w:tcW w:w="1031" w:type="dxa"/>
          </w:tcPr>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4</w:t>
            </w:r>
          </w:p>
        </w:tc>
        <w:tc>
          <w:tcPr>
            <w:tcW w:w="1276" w:type="dxa"/>
          </w:tcPr>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5</w:t>
            </w:r>
          </w:p>
        </w:tc>
        <w:tc>
          <w:tcPr>
            <w:tcW w:w="1417" w:type="dxa"/>
          </w:tcPr>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6</w:t>
            </w:r>
          </w:p>
        </w:tc>
        <w:tc>
          <w:tcPr>
            <w:tcW w:w="1701" w:type="dxa"/>
          </w:tcPr>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7</w:t>
            </w:r>
          </w:p>
        </w:tc>
        <w:tc>
          <w:tcPr>
            <w:tcW w:w="1701" w:type="dxa"/>
          </w:tcPr>
          <w:p w:rsidR="00B06D10" w:rsidRPr="00AD093E" w:rsidRDefault="00B06D10" w:rsidP="009470F0">
            <w:pPr>
              <w:spacing w:line="240" w:lineRule="auto"/>
              <w:ind w:right="-1"/>
              <w:jc w:val="center"/>
              <w:rPr>
                <w:rFonts w:ascii="Times New Roman" w:hAnsi="Times New Roman" w:cs="Times New Roman"/>
                <w:i/>
              </w:rPr>
            </w:pPr>
            <w:r w:rsidRPr="00AD093E">
              <w:rPr>
                <w:rFonts w:ascii="Times New Roman" w:hAnsi="Times New Roman" w:cs="Times New Roman"/>
                <w:i/>
              </w:rPr>
              <w:t>8</w:t>
            </w:r>
          </w:p>
        </w:tc>
      </w:tr>
      <w:tr w:rsidR="00B06D10" w:rsidRPr="00AD093E" w:rsidTr="00C478DC">
        <w:trPr>
          <w:trHeight w:val="70"/>
        </w:trPr>
        <w:tc>
          <w:tcPr>
            <w:tcW w:w="1080" w:type="dxa"/>
          </w:tcPr>
          <w:p w:rsidR="00B06D10" w:rsidRPr="00AD093E" w:rsidRDefault="00B06D10" w:rsidP="009470F0">
            <w:pPr>
              <w:spacing w:line="240" w:lineRule="auto"/>
              <w:ind w:right="-1"/>
              <w:rPr>
                <w:rFonts w:ascii="Times New Roman" w:hAnsi="Times New Roman" w:cs="Times New Roman"/>
                <w:i/>
              </w:rPr>
            </w:pPr>
          </w:p>
        </w:tc>
        <w:tc>
          <w:tcPr>
            <w:tcW w:w="810" w:type="dxa"/>
          </w:tcPr>
          <w:p w:rsidR="00B06D10" w:rsidRPr="00AD093E" w:rsidRDefault="00B06D10" w:rsidP="009470F0">
            <w:pPr>
              <w:spacing w:line="240" w:lineRule="auto"/>
              <w:ind w:right="-1"/>
              <w:rPr>
                <w:rFonts w:ascii="Times New Roman" w:hAnsi="Times New Roman" w:cs="Times New Roman"/>
                <w:i/>
              </w:rPr>
            </w:pPr>
          </w:p>
        </w:tc>
        <w:tc>
          <w:tcPr>
            <w:tcW w:w="907" w:type="dxa"/>
          </w:tcPr>
          <w:p w:rsidR="00B06D10" w:rsidRPr="00AD093E" w:rsidRDefault="00B06D10" w:rsidP="009470F0">
            <w:pPr>
              <w:spacing w:line="240" w:lineRule="auto"/>
              <w:ind w:right="-1"/>
              <w:rPr>
                <w:rFonts w:ascii="Times New Roman" w:hAnsi="Times New Roman" w:cs="Times New Roman"/>
                <w:i/>
              </w:rPr>
            </w:pPr>
          </w:p>
        </w:tc>
        <w:tc>
          <w:tcPr>
            <w:tcW w:w="1031" w:type="dxa"/>
          </w:tcPr>
          <w:p w:rsidR="00B06D10" w:rsidRPr="00AD093E" w:rsidRDefault="00B06D10" w:rsidP="009470F0">
            <w:pPr>
              <w:spacing w:line="240" w:lineRule="auto"/>
              <w:ind w:right="-1"/>
              <w:rPr>
                <w:rFonts w:ascii="Times New Roman" w:hAnsi="Times New Roman" w:cs="Times New Roman"/>
                <w:i/>
              </w:rPr>
            </w:pPr>
          </w:p>
        </w:tc>
        <w:tc>
          <w:tcPr>
            <w:tcW w:w="1276" w:type="dxa"/>
          </w:tcPr>
          <w:p w:rsidR="00B06D10" w:rsidRPr="00AD093E" w:rsidRDefault="00B06D10" w:rsidP="009470F0">
            <w:pPr>
              <w:spacing w:line="240" w:lineRule="auto"/>
              <w:ind w:right="-1"/>
              <w:rPr>
                <w:rFonts w:ascii="Times New Roman" w:hAnsi="Times New Roman" w:cs="Times New Roman"/>
                <w:i/>
              </w:rPr>
            </w:pPr>
          </w:p>
        </w:tc>
        <w:tc>
          <w:tcPr>
            <w:tcW w:w="1417" w:type="dxa"/>
          </w:tcPr>
          <w:p w:rsidR="00B06D10" w:rsidRPr="00AD093E" w:rsidRDefault="00B06D10" w:rsidP="009470F0">
            <w:pPr>
              <w:spacing w:line="240" w:lineRule="auto"/>
              <w:ind w:right="-1"/>
              <w:rPr>
                <w:rFonts w:ascii="Times New Roman" w:hAnsi="Times New Roman" w:cs="Times New Roman"/>
                <w:i/>
              </w:rPr>
            </w:pPr>
          </w:p>
        </w:tc>
        <w:tc>
          <w:tcPr>
            <w:tcW w:w="1701" w:type="dxa"/>
          </w:tcPr>
          <w:p w:rsidR="00B06D10" w:rsidRPr="00AD093E" w:rsidRDefault="00B06D10" w:rsidP="009470F0">
            <w:pPr>
              <w:spacing w:line="240" w:lineRule="auto"/>
              <w:ind w:right="-1"/>
              <w:rPr>
                <w:rFonts w:ascii="Times New Roman" w:hAnsi="Times New Roman" w:cs="Times New Roman"/>
                <w:i/>
              </w:rPr>
            </w:pPr>
          </w:p>
        </w:tc>
        <w:tc>
          <w:tcPr>
            <w:tcW w:w="1701" w:type="dxa"/>
          </w:tcPr>
          <w:p w:rsidR="00B06D10" w:rsidRPr="00AD093E" w:rsidRDefault="00B06D10" w:rsidP="009470F0">
            <w:pPr>
              <w:spacing w:line="240" w:lineRule="auto"/>
              <w:ind w:right="-1"/>
              <w:rPr>
                <w:rFonts w:ascii="Times New Roman" w:hAnsi="Times New Roman" w:cs="Times New Roman"/>
                <w:i/>
              </w:rPr>
            </w:pPr>
          </w:p>
        </w:tc>
      </w:tr>
    </w:tbl>
    <w:p w:rsidR="00B06D10" w:rsidRPr="00AD093E" w:rsidRDefault="00B06D10" w:rsidP="009470F0">
      <w:pPr>
        <w:pStyle w:val="a4"/>
        <w:ind w:right="-1"/>
        <w:jc w:val="both"/>
        <w:rPr>
          <w:sz w:val="26"/>
        </w:rPr>
      </w:pPr>
    </w:p>
    <w:p w:rsidR="00B06D10" w:rsidRPr="00AD093E" w:rsidRDefault="00B06D10" w:rsidP="009470F0">
      <w:pPr>
        <w:pStyle w:val="a4"/>
        <w:ind w:right="-1"/>
        <w:jc w:val="both"/>
        <w:rPr>
          <w:sz w:val="28"/>
          <w:szCs w:val="28"/>
        </w:rPr>
      </w:pPr>
      <w:r w:rsidRPr="00AD093E">
        <w:rPr>
          <w:sz w:val="28"/>
          <w:szCs w:val="28"/>
        </w:rPr>
        <w:t xml:space="preserve">Кредит использован по целевому назначению, сроки возврата кредита и </w:t>
      </w:r>
      <w:r w:rsidRPr="00AD093E">
        <w:rPr>
          <w:sz w:val="28"/>
          <w:szCs w:val="28"/>
        </w:rPr>
        <w:br/>
        <w:t xml:space="preserve">погашения начисленных процентов за период действия кредитного договора не нарушены. </w:t>
      </w:r>
    </w:p>
    <w:p w:rsidR="00B06D10" w:rsidRPr="00AD093E" w:rsidRDefault="00B06D10" w:rsidP="009470F0">
      <w:pPr>
        <w:pStyle w:val="a4"/>
        <w:ind w:right="-1"/>
        <w:jc w:val="both"/>
        <w:rPr>
          <w:sz w:val="28"/>
          <w:szCs w:val="28"/>
        </w:rPr>
      </w:pPr>
    </w:p>
    <w:tbl>
      <w:tblPr>
        <w:tblW w:w="5000" w:type="pct"/>
        <w:tblLook w:val="01E0"/>
      </w:tblPr>
      <w:tblGrid>
        <w:gridCol w:w="4315"/>
        <w:gridCol w:w="5256"/>
      </w:tblGrid>
      <w:tr w:rsidR="00B06D10" w:rsidRPr="00AD093E" w:rsidTr="00A15E4A">
        <w:tc>
          <w:tcPr>
            <w:tcW w:w="2254" w:type="pct"/>
          </w:tcPr>
          <w:p w:rsidR="00B06D10" w:rsidRPr="00A15E4A" w:rsidRDefault="00B06D10" w:rsidP="00A15E4A">
            <w:pPr>
              <w:pStyle w:val="2"/>
              <w:spacing w:before="0" w:line="240" w:lineRule="auto"/>
              <w:ind w:right="-1"/>
              <w:rPr>
                <w:rFonts w:ascii="Times New Roman" w:hAnsi="Times New Roman" w:cs="Times New Roman"/>
                <w:b w:val="0"/>
                <w:color w:val="auto"/>
                <w:sz w:val="28"/>
                <w:szCs w:val="28"/>
              </w:rPr>
            </w:pPr>
            <w:r w:rsidRPr="00A15E4A">
              <w:rPr>
                <w:rFonts w:ascii="Times New Roman" w:hAnsi="Times New Roman" w:cs="Times New Roman"/>
                <w:b w:val="0"/>
                <w:color w:val="auto"/>
                <w:sz w:val="28"/>
                <w:szCs w:val="28"/>
              </w:rPr>
              <w:t xml:space="preserve">Руководитель организации, </w:t>
            </w:r>
          </w:p>
          <w:p w:rsidR="00B06D10" w:rsidRPr="00AD093E" w:rsidRDefault="00B06D10" w:rsidP="00A15E4A">
            <w:pPr>
              <w:pStyle w:val="2"/>
              <w:spacing w:before="0" w:line="240" w:lineRule="auto"/>
              <w:ind w:right="-1"/>
              <w:rPr>
                <w:rFonts w:ascii="Times New Roman" w:hAnsi="Times New Roman" w:cs="Times New Roman"/>
                <w:b w:val="0"/>
                <w:sz w:val="28"/>
                <w:szCs w:val="28"/>
              </w:rPr>
            </w:pPr>
            <w:r w:rsidRPr="00A15E4A">
              <w:rPr>
                <w:rFonts w:ascii="Times New Roman" w:hAnsi="Times New Roman" w:cs="Times New Roman"/>
                <w:b w:val="0"/>
                <w:color w:val="auto"/>
                <w:sz w:val="28"/>
                <w:szCs w:val="28"/>
              </w:rPr>
              <w:t>индивидуальный предприниматель</w:t>
            </w:r>
            <w:r w:rsidRPr="00AD093E">
              <w:rPr>
                <w:rFonts w:ascii="Times New Roman" w:hAnsi="Times New Roman" w:cs="Times New Roman"/>
                <w:b w:val="0"/>
                <w:sz w:val="28"/>
                <w:szCs w:val="28"/>
              </w:rPr>
              <w:t xml:space="preserve"> _____________________________</w:t>
            </w:r>
          </w:p>
          <w:p w:rsidR="00B06D10" w:rsidRPr="00AD093E" w:rsidRDefault="00B06D10" w:rsidP="009470F0">
            <w:pPr>
              <w:pStyle w:val="a4"/>
              <w:ind w:right="-1"/>
              <w:rPr>
                <w:sz w:val="28"/>
                <w:szCs w:val="28"/>
              </w:rPr>
            </w:pPr>
            <w:r w:rsidRPr="00AD093E">
              <w:rPr>
                <w:sz w:val="28"/>
                <w:szCs w:val="28"/>
              </w:rPr>
              <w:t>(подпись, Ф.И.О.)</w:t>
            </w:r>
          </w:p>
        </w:tc>
        <w:tc>
          <w:tcPr>
            <w:tcW w:w="2746" w:type="pct"/>
          </w:tcPr>
          <w:p w:rsidR="00B06D10" w:rsidRPr="00A15E4A" w:rsidRDefault="00B06D10" w:rsidP="009470F0">
            <w:pPr>
              <w:spacing w:line="240" w:lineRule="auto"/>
              <w:ind w:right="-1"/>
              <w:rPr>
                <w:rFonts w:ascii="Times New Roman" w:hAnsi="Times New Roman" w:cs="Times New Roman"/>
                <w:sz w:val="28"/>
                <w:szCs w:val="28"/>
              </w:rPr>
            </w:pPr>
            <w:r w:rsidRPr="00A15E4A">
              <w:rPr>
                <w:rFonts w:ascii="Times New Roman" w:hAnsi="Times New Roman" w:cs="Times New Roman"/>
                <w:sz w:val="28"/>
                <w:szCs w:val="28"/>
              </w:rPr>
              <w:t>Главный бухгалтер</w:t>
            </w:r>
            <w:r w:rsidRPr="00A15E4A">
              <w:rPr>
                <w:rFonts w:ascii="Times New Roman" w:hAnsi="Times New Roman" w:cs="Times New Roman"/>
                <w:sz w:val="28"/>
                <w:szCs w:val="28"/>
              </w:rPr>
              <w:tab/>
            </w:r>
            <w:r w:rsidRPr="00A15E4A">
              <w:rPr>
                <w:rFonts w:ascii="Times New Roman" w:hAnsi="Times New Roman" w:cs="Times New Roman"/>
                <w:sz w:val="28"/>
                <w:szCs w:val="28"/>
              </w:rPr>
              <w:tab/>
            </w:r>
            <w:r w:rsidRPr="00A15E4A">
              <w:rPr>
                <w:rFonts w:ascii="Times New Roman" w:hAnsi="Times New Roman" w:cs="Times New Roman"/>
                <w:sz w:val="28"/>
                <w:szCs w:val="28"/>
              </w:rPr>
              <w:tab/>
            </w:r>
            <w:r w:rsidRPr="00A15E4A">
              <w:rPr>
                <w:rFonts w:ascii="Times New Roman" w:hAnsi="Times New Roman" w:cs="Times New Roman"/>
                <w:sz w:val="28"/>
                <w:szCs w:val="28"/>
              </w:rPr>
              <w:tab/>
            </w:r>
            <w:r w:rsidRPr="00A15E4A">
              <w:rPr>
                <w:rFonts w:ascii="Times New Roman" w:hAnsi="Times New Roman" w:cs="Times New Roman"/>
                <w:sz w:val="28"/>
                <w:szCs w:val="28"/>
              </w:rPr>
              <w:tab/>
            </w:r>
          </w:p>
          <w:p w:rsidR="00B06D10" w:rsidRPr="00A15E4A" w:rsidRDefault="00B06D10" w:rsidP="009470F0">
            <w:pPr>
              <w:spacing w:line="240" w:lineRule="auto"/>
              <w:ind w:right="-1"/>
              <w:rPr>
                <w:rFonts w:ascii="Times New Roman" w:hAnsi="Times New Roman" w:cs="Times New Roman"/>
                <w:sz w:val="28"/>
                <w:szCs w:val="28"/>
              </w:rPr>
            </w:pPr>
            <w:r w:rsidRPr="00A15E4A">
              <w:rPr>
                <w:rFonts w:ascii="Times New Roman" w:hAnsi="Times New Roman" w:cs="Times New Roman"/>
                <w:sz w:val="28"/>
                <w:szCs w:val="28"/>
              </w:rPr>
              <w:t>_______________________________</w:t>
            </w:r>
          </w:p>
          <w:p w:rsidR="00B06D10" w:rsidRPr="00A15E4A" w:rsidRDefault="00B06D10" w:rsidP="009470F0">
            <w:pPr>
              <w:spacing w:line="240" w:lineRule="auto"/>
              <w:ind w:right="-1"/>
              <w:rPr>
                <w:rFonts w:ascii="Times New Roman" w:hAnsi="Times New Roman" w:cs="Times New Roman"/>
                <w:sz w:val="28"/>
                <w:szCs w:val="28"/>
              </w:rPr>
            </w:pPr>
            <w:r w:rsidRPr="00A15E4A">
              <w:rPr>
                <w:rFonts w:ascii="Times New Roman" w:hAnsi="Times New Roman" w:cs="Times New Roman"/>
                <w:sz w:val="28"/>
                <w:szCs w:val="28"/>
              </w:rPr>
              <w:t>(подпись, Ф.И.О.)</w:t>
            </w:r>
          </w:p>
          <w:p w:rsidR="00B06D10" w:rsidRPr="00AD093E" w:rsidRDefault="00B06D10" w:rsidP="009470F0">
            <w:pPr>
              <w:pStyle w:val="a4"/>
              <w:ind w:right="-1"/>
              <w:rPr>
                <w:sz w:val="28"/>
                <w:szCs w:val="28"/>
              </w:rPr>
            </w:pPr>
          </w:p>
        </w:tc>
      </w:tr>
      <w:tr w:rsidR="00B06D10" w:rsidRPr="00AD093E" w:rsidTr="00A15E4A">
        <w:tc>
          <w:tcPr>
            <w:tcW w:w="2254" w:type="pct"/>
          </w:tcPr>
          <w:p w:rsidR="00B06D10" w:rsidRPr="00A15E4A" w:rsidRDefault="00B06D10" w:rsidP="009470F0">
            <w:pPr>
              <w:spacing w:line="240" w:lineRule="auto"/>
              <w:ind w:right="-1"/>
              <w:rPr>
                <w:rFonts w:ascii="Times New Roman" w:hAnsi="Times New Roman" w:cs="Times New Roman"/>
                <w:sz w:val="28"/>
                <w:szCs w:val="28"/>
              </w:rPr>
            </w:pPr>
            <w:r w:rsidRPr="00A15E4A">
              <w:rPr>
                <w:rFonts w:ascii="Times New Roman" w:hAnsi="Times New Roman" w:cs="Times New Roman"/>
                <w:sz w:val="28"/>
                <w:szCs w:val="28"/>
              </w:rPr>
              <w:t>Дата</w:t>
            </w:r>
            <w:r w:rsidRPr="00A15E4A">
              <w:rPr>
                <w:rFonts w:ascii="Times New Roman" w:hAnsi="Times New Roman" w:cs="Times New Roman"/>
                <w:sz w:val="28"/>
                <w:szCs w:val="28"/>
              </w:rPr>
              <w:tab/>
            </w:r>
            <w:r w:rsidRPr="00A15E4A">
              <w:rPr>
                <w:rFonts w:ascii="Times New Roman" w:hAnsi="Times New Roman" w:cs="Times New Roman"/>
                <w:sz w:val="28"/>
                <w:szCs w:val="28"/>
              </w:rPr>
              <w:tab/>
            </w:r>
            <w:r w:rsidRPr="00A15E4A">
              <w:rPr>
                <w:rFonts w:ascii="Times New Roman" w:hAnsi="Times New Roman" w:cs="Times New Roman"/>
                <w:sz w:val="28"/>
                <w:szCs w:val="28"/>
              </w:rPr>
              <w:tab/>
              <w:t>М.П.</w:t>
            </w:r>
          </w:p>
        </w:tc>
        <w:tc>
          <w:tcPr>
            <w:tcW w:w="2746" w:type="pct"/>
          </w:tcPr>
          <w:p w:rsidR="00B06D10" w:rsidRPr="00A15E4A" w:rsidRDefault="00B06D10" w:rsidP="009470F0">
            <w:pPr>
              <w:pStyle w:val="a4"/>
              <w:ind w:right="-1"/>
              <w:rPr>
                <w:sz w:val="28"/>
                <w:szCs w:val="28"/>
              </w:rPr>
            </w:pPr>
          </w:p>
        </w:tc>
      </w:tr>
      <w:tr w:rsidR="00B06D10" w:rsidRPr="00AD093E" w:rsidTr="00A15E4A">
        <w:tc>
          <w:tcPr>
            <w:tcW w:w="2254" w:type="pct"/>
          </w:tcPr>
          <w:p w:rsidR="00B06D10" w:rsidRPr="00A15E4A" w:rsidRDefault="00B06D10" w:rsidP="009470F0">
            <w:pPr>
              <w:widowControl w:val="0"/>
              <w:spacing w:line="240" w:lineRule="auto"/>
              <w:ind w:right="-1"/>
              <w:rPr>
                <w:rFonts w:ascii="Times New Roman" w:hAnsi="Times New Roman" w:cs="Times New Roman"/>
                <w:sz w:val="28"/>
                <w:szCs w:val="28"/>
              </w:rPr>
            </w:pPr>
            <w:r w:rsidRPr="00A15E4A">
              <w:rPr>
                <w:rFonts w:ascii="Times New Roman" w:hAnsi="Times New Roman" w:cs="Times New Roman"/>
                <w:sz w:val="28"/>
                <w:szCs w:val="28"/>
              </w:rPr>
              <w:t>Согласовано:</w:t>
            </w:r>
          </w:p>
        </w:tc>
        <w:tc>
          <w:tcPr>
            <w:tcW w:w="2746" w:type="pct"/>
          </w:tcPr>
          <w:p w:rsidR="00B06D10" w:rsidRPr="00A15E4A" w:rsidRDefault="00B06D10" w:rsidP="009470F0">
            <w:pPr>
              <w:spacing w:line="240" w:lineRule="auto"/>
              <w:ind w:right="-1"/>
              <w:rPr>
                <w:rFonts w:ascii="Times New Roman" w:hAnsi="Times New Roman" w:cs="Times New Roman"/>
                <w:sz w:val="28"/>
                <w:szCs w:val="28"/>
              </w:rPr>
            </w:pPr>
          </w:p>
        </w:tc>
      </w:tr>
      <w:tr w:rsidR="00B06D10" w:rsidRPr="00AD093E" w:rsidTr="00A15E4A">
        <w:tc>
          <w:tcPr>
            <w:tcW w:w="2254" w:type="pct"/>
          </w:tcPr>
          <w:p w:rsidR="00B06D10" w:rsidRPr="00A15E4A" w:rsidRDefault="00B06D10" w:rsidP="009470F0">
            <w:pPr>
              <w:widowControl w:val="0"/>
              <w:spacing w:line="240" w:lineRule="auto"/>
              <w:ind w:right="-1"/>
              <w:rPr>
                <w:rFonts w:ascii="Times New Roman" w:hAnsi="Times New Roman" w:cs="Times New Roman"/>
                <w:sz w:val="28"/>
                <w:szCs w:val="28"/>
              </w:rPr>
            </w:pPr>
            <w:r w:rsidRPr="00A15E4A">
              <w:rPr>
                <w:rFonts w:ascii="Times New Roman" w:hAnsi="Times New Roman" w:cs="Times New Roman"/>
                <w:sz w:val="28"/>
                <w:szCs w:val="28"/>
              </w:rPr>
              <w:t xml:space="preserve">Отдел экономики администрации </w:t>
            </w:r>
            <w:r w:rsidRPr="00A15E4A">
              <w:rPr>
                <w:rFonts w:ascii="Times New Roman" w:hAnsi="Times New Roman" w:cs="Times New Roman"/>
                <w:sz w:val="28"/>
                <w:szCs w:val="28"/>
              </w:rPr>
              <w:br/>
              <w:t>Туапсинского городского поселения</w:t>
            </w:r>
          </w:p>
        </w:tc>
        <w:tc>
          <w:tcPr>
            <w:tcW w:w="2746" w:type="pct"/>
          </w:tcPr>
          <w:p w:rsidR="00B06D10" w:rsidRPr="00A15E4A" w:rsidRDefault="00B06D10" w:rsidP="009470F0">
            <w:pPr>
              <w:spacing w:line="240" w:lineRule="auto"/>
              <w:ind w:right="-1"/>
              <w:rPr>
                <w:rFonts w:ascii="Times New Roman" w:hAnsi="Times New Roman" w:cs="Times New Roman"/>
                <w:sz w:val="28"/>
                <w:szCs w:val="28"/>
              </w:rPr>
            </w:pPr>
          </w:p>
          <w:p w:rsidR="00B06D10" w:rsidRPr="00A15E4A" w:rsidRDefault="00B06D10" w:rsidP="009470F0">
            <w:pPr>
              <w:spacing w:line="240" w:lineRule="auto"/>
              <w:ind w:right="-1"/>
              <w:rPr>
                <w:rFonts w:ascii="Times New Roman" w:hAnsi="Times New Roman" w:cs="Times New Roman"/>
                <w:sz w:val="28"/>
                <w:szCs w:val="28"/>
              </w:rPr>
            </w:pPr>
          </w:p>
          <w:p w:rsidR="00B06D10" w:rsidRPr="00A15E4A" w:rsidRDefault="00B06D10" w:rsidP="009470F0">
            <w:pPr>
              <w:spacing w:line="240" w:lineRule="auto"/>
              <w:ind w:right="-1"/>
              <w:rPr>
                <w:rFonts w:ascii="Times New Roman" w:hAnsi="Times New Roman" w:cs="Times New Roman"/>
                <w:sz w:val="28"/>
                <w:szCs w:val="28"/>
              </w:rPr>
            </w:pPr>
          </w:p>
          <w:p w:rsidR="00B06D10" w:rsidRPr="00A15E4A" w:rsidRDefault="00B06D10" w:rsidP="009470F0">
            <w:pPr>
              <w:spacing w:line="240" w:lineRule="auto"/>
              <w:ind w:right="-1"/>
              <w:rPr>
                <w:rFonts w:ascii="Times New Roman" w:hAnsi="Times New Roman" w:cs="Times New Roman"/>
                <w:sz w:val="28"/>
                <w:szCs w:val="28"/>
              </w:rPr>
            </w:pPr>
            <w:r w:rsidRPr="00A15E4A">
              <w:rPr>
                <w:rFonts w:ascii="Times New Roman" w:hAnsi="Times New Roman" w:cs="Times New Roman"/>
                <w:sz w:val="28"/>
                <w:szCs w:val="28"/>
              </w:rPr>
              <w:t>______________</w:t>
            </w:r>
            <w:r w:rsidR="00A15E4A">
              <w:rPr>
                <w:rFonts w:ascii="Times New Roman" w:hAnsi="Times New Roman" w:cs="Times New Roman"/>
                <w:sz w:val="28"/>
                <w:szCs w:val="28"/>
              </w:rPr>
              <w:t>___</w:t>
            </w:r>
            <w:r w:rsidRPr="00A15E4A">
              <w:rPr>
                <w:rFonts w:ascii="Times New Roman" w:hAnsi="Times New Roman" w:cs="Times New Roman"/>
                <w:sz w:val="28"/>
                <w:szCs w:val="28"/>
              </w:rPr>
              <w:t>___________</w:t>
            </w:r>
          </w:p>
          <w:p w:rsidR="00B06D10" w:rsidRPr="00A15E4A" w:rsidRDefault="00B06D10" w:rsidP="009470F0">
            <w:pPr>
              <w:spacing w:line="240" w:lineRule="auto"/>
              <w:ind w:right="-1"/>
              <w:rPr>
                <w:rFonts w:ascii="Times New Roman" w:hAnsi="Times New Roman" w:cs="Times New Roman"/>
                <w:sz w:val="28"/>
                <w:szCs w:val="28"/>
              </w:rPr>
            </w:pPr>
            <w:r w:rsidRPr="00A15E4A">
              <w:rPr>
                <w:rFonts w:ascii="Times New Roman" w:hAnsi="Times New Roman" w:cs="Times New Roman"/>
                <w:sz w:val="28"/>
                <w:szCs w:val="28"/>
              </w:rPr>
              <w:t>(подпись, Ф.И.О.)</w:t>
            </w:r>
          </w:p>
          <w:p w:rsidR="00B06D10" w:rsidRPr="00A15E4A" w:rsidRDefault="00B06D10" w:rsidP="009470F0">
            <w:pPr>
              <w:spacing w:line="240" w:lineRule="auto"/>
              <w:ind w:right="-1"/>
              <w:rPr>
                <w:rFonts w:ascii="Times New Roman" w:hAnsi="Times New Roman" w:cs="Times New Roman"/>
                <w:sz w:val="28"/>
                <w:szCs w:val="28"/>
              </w:rPr>
            </w:pPr>
          </w:p>
        </w:tc>
      </w:tr>
    </w:tbl>
    <w:p w:rsidR="00EB79D4" w:rsidRDefault="00EB79D4" w:rsidP="009470F0">
      <w:pPr>
        <w:pStyle w:val="ConsPlusTitle"/>
        <w:widowControl/>
        <w:jc w:val="center"/>
        <w:outlineLvl w:val="1"/>
      </w:pPr>
    </w:p>
    <w:p w:rsidR="00B06D10" w:rsidRDefault="00B06D10" w:rsidP="009470F0">
      <w:pPr>
        <w:pStyle w:val="ConsPlusTitle"/>
        <w:widowControl/>
        <w:jc w:val="center"/>
        <w:outlineLvl w:val="1"/>
      </w:pPr>
    </w:p>
    <w:p w:rsidR="00B06D10" w:rsidRDefault="00B06D10" w:rsidP="009470F0">
      <w:pPr>
        <w:pStyle w:val="ConsPlusTitle"/>
        <w:widowControl/>
        <w:jc w:val="center"/>
        <w:outlineLvl w:val="1"/>
      </w:pPr>
    </w:p>
    <w:p w:rsidR="00B06D10" w:rsidRDefault="00B06D10" w:rsidP="009470F0">
      <w:pPr>
        <w:pStyle w:val="ConsPlusTitle"/>
        <w:widowControl/>
        <w:jc w:val="center"/>
        <w:outlineLvl w:val="1"/>
      </w:pPr>
    </w:p>
    <w:p w:rsidR="00B06D10" w:rsidRPr="00D34804" w:rsidRDefault="00AD093E" w:rsidP="009470F0">
      <w:pPr>
        <w:pStyle w:val="aa"/>
        <w:widowControl/>
        <w:ind w:right="-1"/>
      </w:pPr>
      <w:r>
        <w:t xml:space="preserve">7. </w:t>
      </w:r>
      <w:r w:rsidR="00B06D10" w:rsidRPr="00D34804">
        <w:t xml:space="preserve">ФАКТИЧЕСКИЙ РАСЧЕТ </w:t>
      </w:r>
      <w:r w:rsidR="00B06D10" w:rsidRPr="00D34804">
        <w:br/>
      </w:r>
      <w:r w:rsidR="00B06D10" w:rsidRPr="00D34804">
        <w:rPr>
          <w:szCs w:val="28"/>
        </w:rPr>
        <w:t xml:space="preserve">по договору субсидирования </w:t>
      </w:r>
      <w:r w:rsidR="00B06D10" w:rsidRPr="00D34804">
        <w:t xml:space="preserve">№_____ </w:t>
      </w:r>
      <w:r w:rsidR="00B06D10" w:rsidRPr="00D34804">
        <w:rPr>
          <w:szCs w:val="28"/>
        </w:rPr>
        <w:t xml:space="preserve">суммы субсидий на возмещение части затрат на уплату процентов </w:t>
      </w:r>
    </w:p>
    <w:p w:rsidR="00B06D10" w:rsidRDefault="00B06D10" w:rsidP="009470F0">
      <w:pPr>
        <w:pStyle w:val="a6"/>
        <w:ind w:right="-1"/>
        <w:jc w:val="both"/>
        <w:rPr>
          <w:sz w:val="26"/>
        </w:rPr>
      </w:pPr>
    </w:p>
    <w:p w:rsidR="00B06D10" w:rsidRPr="00D15131" w:rsidRDefault="00B06D10" w:rsidP="009470F0">
      <w:pPr>
        <w:pStyle w:val="a6"/>
        <w:ind w:right="-1"/>
        <w:jc w:val="both"/>
        <w:rPr>
          <w:i w:val="0"/>
          <w:szCs w:val="28"/>
        </w:rPr>
      </w:pPr>
      <w:r w:rsidRPr="00D15131">
        <w:rPr>
          <w:i w:val="0"/>
          <w:szCs w:val="28"/>
        </w:rPr>
        <w:t>ИНН_____________          __________________________________</w:t>
      </w:r>
      <w:r w:rsidR="00E226B2">
        <w:rPr>
          <w:i w:val="0"/>
          <w:szCs w:val="28"/>
        </w:rPr>
        <w:t>______________________</w:t>
      </w:r>
      <w:r w:rsidRPr="00D15131">
        <w:rPr>
          <w:i w:val="0"/>
          <w:szCs w:val="28"/>
        </w:rPr>
        <w:t>__________</w:t>
      </w:r>
    </w:p>
    <w:p w:rsidR="00B06D10" w:rsidRPr="00E226B2" w:rsidRDefault="00E226B2" w:rsidP="00E226B2">
      <w:pPr>
        <w:spacing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06D10" w:rsidRPr="00E226B2">
        <w:rPr>
          <w:rFonts w:ascii="Times New Roman" w:eastAsia="Times New Roman" w:hAnsi="Times New Roman" w:cs="Times New Roman"/>
          <w:sz w:val="28"/>
          <w:szCs w:val="28"/>
        </w:rPr>
        <w:t>олное наименование организации, Ф.И.О. индивидуального</w:t>
      </w:r>
      <w:r>
        <w:rPr>
          <w:rFonts w:ascii="Times New Roman" w:eastAsia="Times New Roman" w:hAnsi="Times New Roman" w:cs="Times New Roman"/>
          <w:sz w:val="28"/>
          <w:szCs w:val="28"/>
        </w:rPr>
        <w:t xml:space="preserve"> </w:t>
      </w:r>
      <w:r w:rsidR="00B06D10" w:rsidRPr="00E226B2">
        <w:rPr>
          <w:rFonts w:ascii="Times New Roman" w:eastAsia="Times New Roman" w:hAnsi="Times New Roman" w:cs="Times New Roman"/>
          <w:sz w:val="28"/>
          <w:szCs w:val="28"/>
        </w:rPr>
        <w:t>предпринимателя)</w:t>
      </w:r>
    </w:p>
    <w:p w:rsidR="00B06D10" w:rsidRPr="00E226B2" w:rsidRDefault="00B06D10" w:rsidP="001A0E59">
      <w:pPr>
        <w:spacing w:after="0" w:line="240" w:lineRule="auto"/>
        <w:ind w:right="-1"/>
        <w:jc w:val="both"/>
        <w:rPr>
          <w:rFonts w:ascii="Times New Roman" w:eastAsia="Times New Roman" w:hAnsi="Times New Roman" w:cs="Times New Roman"/>
          <w:sz w:val="28"/>
          <w:szCs w:val="28"/>
        </w:rPr>
      </w:pPr>
      <w:r w:rsidRPr="00E226B2">
        <w:rPr>
          <w:rFonts w:ascii="Times New Roman" w:eastAsia="Times New Roman" w:hAnsi="Times New Roman" w:cs="Times New Roman"/>
          <w:sz w:val="28"/>
          <w:szCs w:val="28"/>
        </w:rPr>
        <w:lastRenderedPageBreak/>
        <w:t>По кредитному договору №_____ от «____»____________200__г. с ________________________________________</w:t>
      </w:r>
      <w:proofErr w:type="gramStart"/>
      <w:r w:rsidRPr="00E226B2">
        <w:rPr>
          <w:rFonts w:ascii="Times New Roman" w:eastAsia="Times New Roman" w:hAnsi="Times New Roman" w:cs="Times New Roman"/>
          <w:sz w:val="28"/>
          <w:szCs w:val="28"/>
        </w:rPr>
        <w:t xml:space="preserve"> .</w:t>
      </w:r>
      <w:proofErr w:type="gramEnd"/>
    </w:p>
    <w:p w:rsidR="00B06D10" w:rsidRPr="00E226B2" w:rsidRDefault="00B06D10" w:rsidP="001A0E59">
      <w:pPr>
        <w:spacing w:after="0" w:line="240" w:lineRule="auto"/>
        <w:ind w:right="-1"/>
        <w:rPr>
          <w:rFonts w:ascii="Times New Roman" w:eastAsia="Times New Roman" w:hAnsi="Times New Roman" w:cs="Times New Roman"/>
          <w:sz w:val="28"/>
          <w:szCs w:val="28"/>
        </w:rPr>
      </w:pPr>
      <w:r w:rsidRPr="00E226B2">
        <w:rPr>
          <w:rFonts w:ascii="Times New Roman" w:eastAsia="Times New Roman" w:hAnsi="Times New Roman" w:cs="Times New Roman"/>
          <w:sz w:val="28"/>
          <w:szCs w:val="28"/>
        </w:rPr>
        <w:t xml:space="preserve">          (наименование кредитной организации)</w:t>
      </w:r>
    </w:p>
    <w:p w:rsidR="00B06D10" w:rsidRPr="00D15131" w:rsidRDefault="00B06D10" w:rsidP="009470F0">
      <w:pPr>
        <w:pStyle w:val="a4"/>
        <w:numPr>
          <w:ilvl w:val="0"/>
          <w:numId w:val="1"/>
        </w:numPr>
        <w:tabs>
          <w:tab w:val="clear" w:pos="360"/>
          <w:tab w:val="clear" w:pos="4153"/>
          <w:tab w:val="clear" w:pos="8306"/>
        </w:tabs>
        <w:ind w:left="0" w:right="-1" w:firstLine="0"/>
        <w:rPr>
          <w:sz w:val="28"/>
          <w:szCs w:val="28"/>
        </w:rPr>
      </w:pPr>
      <w:r w:rsidRPr="00D15131">
        <w:rPr>
          <w:sz w:val="28"/>
          <w:szCs w:val="28"/>
        </w:rPr>
        <w:t>Процентная ставка по кредитному договору _____</w:t>
      </w:r>
      <w:proofErr w:type="gramStart"/>
      <w:r w:rsidRPr="00D15131">
        <w:rPr>
          <w:sz w:val="28"/>
          <w:szCs w:val="28"/>
        </w:rPr>
        <w:t xml:space="preserve"> .</w:t>
      </w:r>
      <w:proofErr w:type="gramEnd"/>
    </w:p>
    <w:p w:rsidR="00B06D10" w:rsidRPr="00D15131" w:rsidRDefault="00B06D10" w:rsidP="009470F0">
      <w:pPr>
        <w:pStyle w:val="11"/>
        <w:widowControl/>
        <w:numPr>
          <w:ilvl w:val="0"/>
          <w:numId w:val="1"/>
        </w:numPr>
        <w:tabs>
          <w:tab w:val="clear" w:pos="360"/>
        </w:tabs>
        <w:ind w:left="0" w:right="-1" w:firstLine="0"/>
        <w:jc w:val="both"/>
        <w:rPr>
          <w:snapToGrid/>
          <w:sz w:val="28"/>
          <w:szCs w:val="28"/>
        </w:rPr>
      </w:pPr>
      <w:r w:rsidRPr="00D15131">
        <w:rPr>
          <w:snapToGrid/>
          <w:sz w:val="28"/>
          <w:szCs w:val="28"/>
        </w:rPr>
        <w:t>Ставка рефинансирования ЦБ РФ, действующая на дату заключения    кредитного договора  ___</w:t>
      </w:r>
      <w:proofErr w:type="gramStart"/>
      <w:r w:rsidRPr="00D15131">
        <w:rPr>
          <w:snapToGrid/>
          <w:sz w:val="28"/>
          <w:szCs w:val="28"/>
        </w:rPr>
        <w:t xml:space="preserve"> .</w:t>
      </w:r>
      <w:proofErr w:type="gramEnd"/>
    </w:p>
    <w:p w:rsidR="00B06D10" w:rsidRPr="00D15131" w:rsidRDefault="00B06D10" w:rsidP="009470F0">
      <w:pPr>
        <w:pStyle w:val="11"/>
        <w:widowControl/>
        <w:ind w:right="-1"/>
        <w:jc w:val="both"/>
        <w:rPr>
          <w:snapToGrid/>
          <w:sz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810"/>
        <w:gridCol w:w="907"/>
        <w:gridCol w:w="1031"/>
        <w:gridCol w:w="1276"/>
        <w:gridCol w:w="1417"/>
        <w:gridCol w:w="1701"/>
        <w:gridCol w:w="1701"/>
      </w:tblGrid>
      <w:tr w:rsidR="00B06D10" w:rsidRPr="00D15131" w:rsidTr="00C478DC">
        <w:trPr>
          <w:cantSplit/>
          <w:trHeight w:val="392"/>
        </w:trPr>
        <w:tc>
          <w:tcPr>
            <w:tcW w:w="1080" w:type="dxa"/>
            <w:vMerge w:val="restart"/>
          </w:tcPr>
          <w:p w:rsidR="00B06D10" w:rsidRPr="001A0E59" w:rsidRDefault="00B06D10" w:rsidP="009470F0">
            <w:pPr>
              <w:spacing w:line="240" w:lineRule="auto"/>
              <w:ind w:right="-1" w:firstLine="4"/>
              <w:jc w:val="center"/>
              <w:rPr>
                <w:rFonts w:ascii="Times New Roman" w:eastAsia="Times New Roman" w:hAnsi="Times New Roman" w:cs="Times New Roman"/>
              </w:rPr>
            </w:pPr>
            <w:r w:rsidRPr="001A0E59">
              <w:rPr>
                <w:rFonts w:ascii="Times New Roman" w:eastAsia="Times New Roman" w:hAnsi="Times New Roman" w:cs="Times New Roman"/>
              </w:rPr>
              <w:t xml:space="preserve">Остаток ссудной задолженности, </w:t>
            </w:r>
            <w:proofErr w:type="gramStart"/>
            <w:r w:rsidRPr="001A0E59">
              <w:rPr>
                <w:rFonts w:ascii="Times New Roman" w:eastAsia="Times New Roman" w:hAnsi="Times New Roman" w:cs="Times New Roman"/>
              </w:rPr>
              <w:t>исходя из которой начисляется</w:t>
            </w:r>
            <w:proofErr w:type="gramEnd"/>
            <w:r w:rsidRPr="001A0E59">
              <w:rPr>
                <w:rFonts w:ascii="Times New Roman" w:eastAsia="Times New Roman" w:hAnsi="Times New Roman" w:cs="Times New Roman"/>
              </w:rPr>
              <w:t xml:space="preserve"> субсидия руб.</w:t>
            </w:r>
          </w:p>
        </w:tc>
        <w:tc>
          <w:tcPr>
            <w:tcW w:w="810" w:type="dxa"/>
            <w:vMerge w:val="restart"/>
          </w:tcPr>
          <w:p w:rsidR="00B06D10" w:rsidRPr="001A0E59" w:rsidRDefault="00B06D10" w:rsidP="009470F0">
            <w:pPr>
              <w:spacing w:line="240" w:lineRule="auto"/>
              <w:ind w:right="-1" w:firstLine="4"/>
              <w:jc w:val="center"/>
              <w:rPr>
                <w:rFonts w:ascii="Times New Roman" w:eastAsia="Times New Roman" w:hAnsi="Times New Roman" w:cs="Times New Roman"/>
              </w:rPr>
            </w:pPr>
            <w:r w:rsidRPr="001A0E59">
              <w:rPr>
                <w:rFonts w:ascii="Times New Roman" w:eastAsia="Times New Roman" w:hAnsi="Times New Roman" w:cs="Times New Roman"/>
              </w:rPr>
              <w:t>Дата начала пери-</w:t>
            </w:r>
          </w:p>
          <w:p w:rsidR="00B06D10" w:rsidRPr="001A0E59" w:rsidRDefault="00B06D10" w:rsidP="009470F0">
            <w:pPr>
              <w:spacing w:line="240" w:lineRule="auto"/>
              <w:ind w:right="-1" w:firstLine="4"/>
              <w:jc w:val="center"/>
              <w:rPr>
                <w:rFonts w:ascii="Times New Roman" w:eastAsia="Times New Roman" w:hAnsi="Times New Roman" w:cs="Times New Roman"/>
              </w:rPr>
            </w:pPr>
            <w:r w:rsidRPr="001A0E59">
              <w:rPr>
                <w:rFonts w:ascii="Times New Roman" w:eastAsia="Times New Roman" w:hAnsi="Times New Roman" w:cs="Times New Roman"/>
              </w:rPr>
              <w:t>ода пользования кредитом</w:t>
            </w:r>
          </w:p>
        </w:tc>
        <w:tc>
          <w:tcPr>
            <w:tcW w:w="907" w:type="dxa"/>
            <w:vMerge w:val="restart"/>
          </w:tcPr>
          <w:p w:rsidR="00B06D10" w:rsidRPr="001A0E59" w:rsidRDefault="00B06D10" w:rsidP="009470F0">
            <w:pPr>
              <w:spacing w:line="240" w:lineRule="auto"/>
              <w:ind w:right="-1" w:firstLine="4"/>
              <w:jc w:val="center"/>
              <w:rPr>
                <w:rFonts w:ascii="Times New Roman" w:eastAsia="Times New Roman" w:hAnsi="Times New Roman" w:cs="Times New Roman"/>
              </w:rPr>
            </w:pPr>
            <w:r w:rsidRPr="001A0E59">
              <w:rPr>
                <w:rFonts w:ascii="Times New Roman" w:eastAsia="Times New Roman" w:hAnsi="Times New Roman" w:cs="Times New Roman"/>
              </w:rPr>
              <w:t xml:space="preserve">Дата окончания </w:t>
            </w:r>
            <w:proofErr w:type="spellStart"/>
            <w:proofErr w:type="gramStart"/>
            <w:r w:rsidRPr="001A0E59">
              <w:rPr>
                <w:rFonts w:ascii="Times New Roman" w:eastAsia="Times New Roman" w:hAnsi="Times New Roman" w:cs="Times New Roman"/>
              </w:rPr>
              <w:t>пери-ода</w:t>
            </w:r>
            <w:proofErr w:type="spellEnd"/>
            <w:proofErr w:type="gramEnd"/>
            <w:r w:rsidRPr="001A0E59">
              <w:rPr>
                <w:rFonts w:ascii="Times New Roman" w:eastAsia="Times New Roman" w:hAnsi="Times New Roman" w:cs="Times New Roman"/>
              </w:rPr>
              <w:t xml:space="preserve"> пользования кредитом</w:t>
            </w:r>
          </w:p>
        </w:tc>
        <w:tc>
          <w:tcPr>
            <w:tcW w:w="1031" w:type="dxa"/>
            <w:vMerge w:val="restart"/>
          </w:tcPr>
          <w:p w:rsidR="00B06D10" w:rsidRPr="001A0E59" w:rsidRDefault="00B06D10" w:rsidP="009470F0">
            <w:pPr>
              <w:spacing w:line="240" w:lineRule="auto"/>
              <w:ind w:right="-1"/>
              <w:jc w:val="center"/>
              <w:rPr>
                <w:rFonts w:ascii="Times New Roman" w:eastAsia="Times New Roman" w:hAnsi="Times New Roman" w:cs="Times New Roman"/>
              </w:rPr>
            </w:pPr>
            <w:r w:rsidRPr="001A0E59">
              <w:rPr>
                <w:rFonts w:ascii="Times New Roman" w:eastAsia="Times New Roman" w:hAnsi="Times New Roman" w:cs="Times New Roman"/>
              </w:rPr>
              <w:t xml:space="preserve">Количество дней пользования кредитом в </w:t>
            </w:r>
            <w:proofErr w:type="spellStart"/>
            <w:proofErr w:type="gramStart"/>
            <w:r w:rsidRPr="001A0E59">
              <w:rPr>
                <w:rFonts w:ascii="Times New Roman" w:eastAsia="Times New Roman" w:hAnsi="Times New Roman" w:cs="Times New Roman"/>
              </w:rPr>
              <w:t>расчет-ном</w:t>
            </w:r>
            <w:proofErr w:type="spellEnd"/>
            <w:proofErr w:type="gramEnd"/>
            <w:r w:rsidRPr="001A0E59">
              <w:rPr>
                <w:rFonts w:ascii="Times New Roman" w:eastAsia="Times New Roman" w:hAnsi="Times New Roman" w:cs="Times New Roman"/>
              </w:rPr>
              <w:t xml:space="preserve"> </w:t>
            </w:r>
            <w:proofErr w:type="spellStart"/>
            <w:r w:rsidRPr="001A0E59">
              <w:rPr>
                <w:rFonts w:ascii="Times New Roman" w:eastAsia="Times New Roman" w:hAnsi="Times New Roman" w:cs="Times New Roman"/>
              </w:rPr>
              <w:t>пери-оде</w:t>
            </w:r>
            <w:proofErr w:type="spellEnd"/>
            <w:r w:rsidRPr="001A0E59">
              <w:rPr>
                <w:rFonts w:ascii="Times New Roman" w:eastAsia="Times New Roman" w:hAnsi="Times New Roman" w:cs="Times New Roman"/>
              </w:rPr>
              <w:t xml:space="preserve"> (гр.3-гр.2)</w:t>
            </w:r>
          </w:p>
        </w:tc>
        <w:tc>
          <w:tcPr>
            <w:tcW w:w="2693" w:type="dxa"/>
            <w:gridSpan w:val="2"/>
          </w:tcPr>
          <w:p w:rsidR="00B06D10" w:rsidRPr="00D15131" w:rsidRDefault="00B06D10" w:rsidP="009470F0">
            <w:pPr>
              <w:pStyle w:val="a8"/>
              <w:ind w:right="-1" w:firstLine="33"/>
              <w:jc w:val="center"/>
              <w:rPr>
                <w:i w:val="0"/>
                <w:sz w:val="22"/>
              </w:rPr>
            </w:pPr>
            <w:r w:rsidRPr="00D15131">
              <w:rPr>
                <w:i w:val="0"/>
                <w:sz w:val="22"/>
              </w:rPr>
              <w:t xml:space="preserve">Расчетный размер </w:t>
            </w:r>
          </w:p>
          <w:p w:rsidR="00B06D10" w:rsidRPr="00D15131" w:rsidRDefault="00B06D10" w:rsidP="009470F0">
            <w:pPr>
              <w:pStyle w:val="a8"/>
              <w:ind w:right="-1" w:firstLine="33"/>
              <w:jc w:val="center"/>
              <w:rPr>
                <w:i w:val="0"/>
                <w:sz w:val="22"/>
              </w:rPr>
            </w:pPr>
            <w:r w:rsidRPr="00D15131">
              <w:rPr>
                <w:i w:val="0"/>
                <w:sz w:val="22"/>
              </w:rPr>
              <w:t>субсидирования, %</w:t>
            </w:r>
          </w:p>
        </w:tc>
        <w:tc>
          <w:tcPr>
            <w:tcW w:w="3402" w:type="dxa"/>
            <w:gridSpan w:val="2"/>
          </w:tcPr>
          <w:p w:rsidR="00B06D10" w:rsidRPr="00D15131" w:rsidRDefault="00B06D10" w:rsidP="009470F0">
            <w:pPr>
              <w:pStyle w:val="a8"/>
              <w:ind w:right="-1" w:firstLine="33"/>
              <w:jc w:val="center"/>
              <w:rPr>
                <w:i w:val="0"/>
                <w:sz w:val="22"/>
              </w:rPr>
            </w:pPr>
            <w:r w:rsidRPr="00D15131">
              <w:rPr>
                <w:i w:val="0"/>
                <w:sz w:val="22"/>
              </w:rPr>
              <w:t>Подлежит возмещению, руб.</w:t>
            </w:r>
          </w:p>
        </w:tc>
      </w:tr>
      <w:tr w:rsidR="00B06D10" w:rsidRPr="00D15131" w:rsidTr="00C478DC">
        <w:trPr>
          <w:cantSplit/>
          <w:trHeight w:val="480"/>
        </w:trPr>
        <w:tc>
          <w:tcPr>
            <w:tcW w:w="1080" w:type="dxa"/>
            <w:vMerge/>
          </w:tcPr>
          <w:p w:rsidR="00B06D10" w:rsidRPr="00D15131" w:rsidRDefault="00B06D10" w:rsidP="009470F0">
            <w:pPr>
              <w:spacing w:line="240" w:lineRule="auto"/>
              <w:ind w:right="-1"/>
              <w:rPr>
                <w:rFonts w:ascii="Calibri" w:eastAsia="Times New Roman" w:hAnsi="Calibri" w:cs="Times New Roman"/>
                <w:i/>
              </w:rPr>
            </w:pPr>
          </w:p>
        </w:tc>
        <w:tc>
          <w:tcPr>
            <w:tcW w:w="810" w:type="dxa"/>
            <w:vMerge/>
          </w:tcPr>
          <w:p w:rsidR="00B06D10" w:rsidRPr="00D15131" w:rsidRDefault="00B06D10" w:rsidP="009470F0">
            <w:pPr>
              <w:spacing w:line="240" w:lineRule="auto"/>
              <w:ind w:right="-1"/>
              <w:rPr>
                <w:rFonts w:ascii="Calibri" w:eastAsia="Times New Roman" w:hAnsi="Calibri" w:cs="Times New Roman"/>
                <w:i/>
              </w:rPr>
            </w:pPr>
          </w:p>
        </w:tc>
        <w:tc>
          <w:tcPr>
            <w:tcW w:w="907" w:type="dxa"/>
            <w:vMerge/>
          </w:tcPr>
          <w:p w:rsidR="00B06D10" w:rsidRPr="00D15131" w:rsidRDefault="00B06D10" w:rsidP="009470F0">
            <w:pPr>
              <w:spacing w:line="240" w:lineRule="auto"/>
              <w:ind w:right="-1"/>
              <w:rPr>
                <w:rFonts w:ascii="Calibri" w:eastAsia="Times New Roman" w:hAnsi="Calibri" w:cs="Times New Roman"/>
                <w:i/>
              </w:rPr>
            </w:pPr>
          </w:p>
        </w:tc>
        <w:tc>
          <w:tcPr>
            <w:tcW w:w="1031" w:type="dxa"/>
            <w:vMerge/>
          </w:tcPr>
          <w:p w:rsidR="00B06D10" w:rsidRPr="00D15131" w:rsidRDefault="00B06D10" w:rsidP="009470F0">
            <w:pPr>
              <w:spacing w:line="240" w:lineRule="auto"/>
              <w:ind w:right="-1"/>
              <w:rPr>
                <w:rFonts w:ascii="Calibri" w:eastAsia="Times New Roman" w:hAnsi="Calibri" w:cs="Times New Roman"/>
                <w:i/>
              </w:rPr>
            </w:pPr>
          </w:p>
        </w:tc>
        <w:tc>
          <w:tcPr>
            <w:tcW w:w="1276" w:type="dxa"/>
            <w:vMerge w:val="restart"/>
          </w:tcPr>
          <w:p w:rsidR="00B06D10" w:rsidRPr="00D15131" w:rsidRDefault="00B06D10" w:rsidP="009470F0">
            <w:pPr>
              <w:spacing w:line="240" w:lineRule="auto"/>
              <w:ind w:right="-1" w:firstLine="33"/>
              <w:jc w:val="center"/>
              <w:rPr>
                <w:rFonts w:ascii="Calibri" w:eastAsia="Times New Roman" w:hAnsi="Calibri" w:cs="Times New Roman"/>
                <w:i/>
              </w:rPr>
            </w:pPr>
            <w:r>
              <w:rPr>
                <w:rFonts w:ascii="Calibri" w:eastAsia="Times New Roman" w:hAnsi="Calibri" w:cs="Times New Roman"/>
                <w:i/>
              </w:rPr>
              <w:t>2/3</w:t>
            </w:r>
          </w:p>
          <w:p w:rsidR="00B06D10" w:rsidRPr="00D15131" w:rsidRDefault="00B06D10" w:rsidP="009470F0">
            <w:pPr>
              <w:spacing w:line="240" w:lineRule="auto"/>
              <w:ind w:right="-1" w:firstLine="33"/>
              <w:jc w:val="center"/>
              <w:rPr>
                <w:rFonts w:ascii="Calibri" w:eastAsia="Times New Roman" w:hAnsi="Calibri" w:cs="Times New Roman"/>
                <w:i/>
              </w:rPr>
            </w:pPr>
            <w:r w:rsidRPr="00D15131">
              <w:rPr>
                <w:rFonts w:ascii="Calibri" w:eastAsia="Times New Roman" w:hAnsi="Calibri" w:cs="Times New Roman"/>
                <w:i/>
              </w:rPr>
              <w:t>ставки рефинансирования</w:t>
            </w:r>
          </w:p>
          <w:p w:rsidR="00B06D10" w:rsidRPr="00D15131" w:rsidRDefault="00B06D10" w:rsidP="009470F0">
            <w:pPr>
              <w:spacing w:line="240" w:lineRule="auto"/>
              <w:ind w:right="-1" w:firstLine="33"/>
              <w:jc w:val="center"/>
              <w:rPr>
                <w:rFonts w:ascii="Calibri" w:eastAsia="Times New Roman" w:hAnsi="Calibri" w:cs="Times New Roman"/>
                <w:i/>
              </w:rPr>
            </w:pPr>
            <w:r w:rsidRPr="00D15131">
              <w:rPr>
                <w:rFonts w:ascii="Calibri" w:eastAsia="Times New Roman" w:hAnsi="Calibri" w:cs="Times New Roman"/>
                <w:i/>
              </w:rPr>
              <w:t>ЦБ РФ</w:t>
            </w:r>
          </w:p>
          <w:p w:rsidR="00B06D10" w:rsidRPr="00D15131" w:rsidRDefault="00B06D10" w:rsidP="009470F0">
            <w:pPr>
              <w:spacing w:line="240" w:lineRule="auto"/>
              <w:ind w:right="-1" w:firstLine="33"/>
              <w:jc w:val="center"/>
              <w:rPr>
                <w:rFonts w:ascii="Calibri" w:eastAsia="Times New Roman" w:hAnsi="Calibri" w:cs="Times New Roman"/>
                <w:i/>
              </w:rPr>
            </w:pPr>
          </w:p>
        </w:tc>
        <w:tc>
          <w:tcPr>
            <w:tcW w:w="1417" w:type="dxa"/>
            <w:vMerge w:val="restart"/>
          </w:tcPr>
          <w:p w:rsidR="00B06D10" w:rsidRPr="00D15131" w:rsidRDefault="00B06D10" w:rsidP="009470F0">
            <w:pPr>
              <w:spacing w:line="240" w:lineRule="auto"/>
              <w:ind w:right="-1" w:firstLine="33"/>
              <w:jc w:val="center"/>
              <w:rPr>
                <w:rFonts w:ascii="Calibri" w:eastAsia="Times New Roman" w:hAnsi="Calibri" w:cs="Times New Roman"/>
                <w:i/>
              </w:rPr>
            </w:pPr>
            <w:r w:rsidRPr="00D15131">
              <w:rPr>
                <w:rFonts w:ascii="Calibri" w:eastAsia="Times New Roman" w:hAnsi="Calibri" w:cs="Times New Roman"/>
                <w:i/>
              </w:rPr>
              <w:t>2/3</w:t>
            </w:r>
          </w:p>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процентной ставки по кредитному договору</w:t>
            </w:r>
          </w:p>
        </w:tc>
        <w:tc>
          <w:tcPr>
            <w:tcW w:w="1701" w:type="dxa"/>
          </w:tcPr>
          <w:p w:rsidR="00B06D10" w:rsidRPr="00D15131" w:rsidRDefault="00B06D10" w:rsidP="009470F0">
            <w:pPr>
              <w:spacing w:line="240" w:lineRule="auto"/>
              <w:ind w:right="-1" w:firstLine="33"/>
              <w:jc w:val="center"/>
              <w:rPr>
                <w:rFonts w:ascii="Calibri" w:eastAsia="Times New Roman" w:hAnsi="Calibri" w:cs="Times New Roman"/>
                <w:i/>
              </w:rPr>
            </w:pPr>
            <w:r w:rsidRPr="00D15131">
              <w:rPr>
                <w:rFonts w:ascii="Calibri" w:eastAsia="Times New Roman" w:hAnsi="Calibri" w:cs="Times New Roman"/>
                <w:i/>
              </w:rPr>
              <w:t>заполняется в случае если</w:t>
            </w:r>
          </w:p>
          <w:p w:rsidR="00B06D10" w:rsidRPr="00D15131" w:rsidRDefault="00B06D10" w:rsidP="009470F0">
            <w:pPr>
              <w:spacing w:line="240" w:lineRule="auto"/>
              <w:ind w:right="-1" w:firstLine="33"/>
              <w:jc w:val="center"/>
              <w:rPr>
                <w:rFonts w:ascii="Calibri" w:eastAsia="Times New Roman" w:hAnsi="Calibri" w:cs="Times New Roman"/>
                <w:i/>
              </w:rPr>
            </w:pPr>
            <w:r w:rsidRPr="00D15131">
              <w:rPr>
                <w:rFonts w:ascii="Calibri" w:eastAsia="Times New Roman" w:hAnsi="Calibri" w:cs="Times New Roman"/>
                <w:i/>
              </w:rPr>
              <w:t>гр.6&gt;гр.5</w:t>
            </w:r>
          </w:p>
        </w:tc>
        <w:tc>
          <w:tcPr>
            <w:tcW w:w="1701" w:type="dxa"/>
          </w:tcPr>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заполняется в случае если гр.6&lt;гр.5</w:t>
            </w:r>
          </w:p>
        </w:tc>
      </w:tr>
      <w:tr w:rsidR="00B06D10" w:rsidRPr="00D15131" w:rsidTr="00C478DC">
        <w:trPr>
          <w:cantSplit/>
          <w:trHeight w:val="1077"/>
        </w:trPr>
        <w:tc>
          <w:tcPr>
            <w:tcW w:w="1080" w:type="dxa"/>
            <w:vMerge/>
          </w:tcPr>
          <w:p w:rsidR="00B06D10" w:rsidRPr="00D15131" w:rsidRDefault="00B06D10" w:rsidP="009470F0">
            <w:pPr>
              <w:spacing w:line="240" w:lineRule="auto"/>
              <w:ind w:right="-1"/>
              <w:rPr>
                <w:rFonts w:ascii="Calibri" w:eastAsia="Times New Roman" w:hAnsi="Calibri" w:cs="Times New Roman"/>
                <w:i/>
              </w:rPr>
            </w:pPr>
          </w:p>
        </w:tc>
        <w:tc>
          <w:tcPr>
            <w:tcW w:w="810" w:type="dxa"/>
            <w:vMerge/>
          </w:tcPr>
          <w:p w:rsidR="00B06D10" w:rsidRPr="00D15131" w:rsidRDefault="00B06D10" w:rsidP="009470F0">
            <w:pPr>
              <w:spacing w:line="240" w:lineRule="auto"/>
              <w:ind w:right="-1"/>
              <w:rPr>
                <w:rFonts w:ascii="Calibri" w:eastAsia="Times New Roman" w:hAnsi="Calibri" w:cs="Times New Roman"/>
                <w:i/>
              </w:rPr>
            </w:pPr>
          </w:p>
        </w:tc>
        <w:tc>
          <w:tcPr>
            <w:tcW w:w="907" w:type="dxa"/>
            <w:vMerge/>
          </w:tcPr>
          <w:p w:rsidR="00B06D10" w:rsidRPr="00D15131" w:rsidRDefault="00B06D10" w:rsidP="009470F0">
            <w:pPr>
              <w:spacing w:line="240" w:lineRule="auto"/>
              <w:ind w:right="-1"/>
              <w:rPr>
                <w:rFonts w:ascii="Calibri" w:eastAsia="Times New Roman" w:hAnsi="Calibri" w:cs="Times New Roman"/>
                <w:i/>
              </w:rPr>
            </w:pPr>
          </w:p>
        </w:tc>
        <w:tc>
          <w:tcPr>
            <w:tcW w:w="1031" w:type="dxa"/>
            <w:vMerge/>
          </w:tcPr>
          <w:p w:rsidR="00B06D10" w:rsidRPr="00D15131" w:rsidRDefault="00B06D10" w:rsidP="009470F0">
            <w:pPr>
              <w:spacing w:line="240" w:lineRule="auto"/>
              <w:ind w:right="-1"/>
              <w:rPr>
                <w:rFonts w:ascii="Calibri" w:eastAsia="Times New Roman" w:hAnsi="Calibri" w:cs="Times New Roman"/>
                <w:i/>
              </w:rPr>
            </w:pPr>
          </w:p>
        </w:tc>
        <w:tc>
          <w:tcPr>
            <w:tcW w:w="1276" w:type="dxa"/>
            <w:vMerge/>
          </w:tcPr>
          <w:p w:rsidR="00B06D10" w:rsidRPr="00D15131" w:rsidRDefault="00B06D10" w:rsidP="009470F0">
            <w:pPr>
              <w:spacing w:line="240" w:lineRule="auto"/>
              <w:ind w:right="-1" w:firstLine="33"/>
              <w:rPr>
                <w:rFonts w:ascii="Calibri" w:eastAsia="Times New Roman" w:hAnsi="Calibri" w:cs="Times New Roman"/>
                <w:i/>
              </w:rPr>
            </w:pPr>
          </w:p>
        </w:tc>
        <w:tc>
          <w:tcPr>
            <w:tcW w:w="1417" w:type="dxa"/>
            <w:vMerge/>
          </w:tcPr>
          <w:p w:rsidR="00B06D10" w:rsidRPr="00D15131" w:rsidRDefault="00B06D10" w:rsidP="009470F0">
            <w:pPr>
              <w:spacing w:line="240" w:lineRule="auto"/>
              <w:ind w:right="-1" w:firstLine="33"/>
              <w:rPr>
                <w:rFonts w:ascii="Calibri" w:eastAsia="Times New Roman" w:hAnsi="Calibri" w:cs="Times New Roman"/>
                <w:i/>
              </w:rPr>
            </w:pPr>
          </w:p>
        </w:tc>
        <w:tc>
          <w:tcPr>
            <w:tcW w:w="1701" w:type="dxa"/>
          </w:tcPr>
          <w:p w:rsidR="00B06D10" w:rsidRPr="00D15131" w:rsidRDefault="00B06D10" w:rsidP="009470F0">
            <w:pPr>
              <w:spacing w:line="240" w:lineRule="auto"/>
              <w:ind w:right="-1"/>
              <w:rPr>
                <w:rFonts w:ascii="Calibri" w:eastAsia="Times New Roman" w:hAnsi="Calibri" w:cs="Times New Roman"/>
                <w:i/>
              </w:rPr>
            </w:pPr>
          </w:p>
          <w:p w:rsidR="00B06D10" w:rsidRPr="00D15131" w:rsidRDefault="00B06D10" w:rsidP="009470F0">
            <w:pPr>
              <w:pBdr>
                <w:bottom w:val="single" w:sz="12" w:space="1" w:color="auto"/>
              </w:pBdr>
              <w:spacing w:line="240" w:lineRule="auto"/>
              <w:ind w:right="-1"/>
              <w:jc w:val="center"/>
              <w:rPr>
                <w:rFonts w:ascii="Calibri" w:eastAsia="Times New Roman" w:hAnsi="Calibri" w:cs="Times New Roman"/>
                <w:i/>
              </w:rPr>
            </w:pPr>
            <w:r w:rsidRPr="00D15131">
              <w:rPr>
                <w:rFonts w:ascii="Calibri" w:eastAsia="Times New Roman" w:hAnsi="Calibri" w:cs="Times New Roman"/>
                <w:i/>
              </w:rPr>
              <w:t>гр.1х гр.4х гр.5</w:t>
            </w:r>
          </w:p>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100х365(366)</w:t>
            </w:r>
          </w:p>
        </w:tc>
        <w:tc>
          <w:tcPr>
            <w:tcW w:w="1701" w:type="dxa"/>
          </w:tcPr>
          <w:p w:rsidR="00B06D10" w:rsidRPr="00D15131" w:rsidRDefault="00B06D10" w:rsidP="009470F0">
            <w:pPr>
              <w:spacing w:line="240" w:lineRule="auto"/>
              <w:ind w:right="-1"/>
              <w:rPr>
                <w:rFonts w:ascii="Calibri" w:eastAsia="Times New Roman" w:hAnsi="Calibri" w:cs="Times New Roman"/>
                <w:i/>
              </w:rPr>
            </w:pPr>
          </w:p>
          <w:p w:rsidR="00B06D10" w:rsidRPr="00D15131" w:rsidRDefault="00B06D10" w:rsidP="009470F0">
            <w:pPr>
              <w:pBdr>
                <w:bottom w:val="single" w:sz="12" w:space="1" w:color="auto"/>
              </w:pBdr>
              <w:spacing w:line="240" w:lineRule="auto"/>
              <w:ind w:right="-1"/>
              <w:jc w:val="center"/>
              <w:rPr>
                <w:rFonts w:ascii="Calibri" w:eastAsia="Times New Roman" w:hAnsi="Calibri" w:cs="Times New Roman"/>
                <w:i/>
              </w:rPr>
            </w:pPr>
            <w:r w:rsidRPr="00D15131">
              <w:rPr>
                <w:rFonts w:ascii="Calibri" w:eastAsia="Times New Roman" w:hAnsi="Calibri" w:cs="Times New Roman"/>
                <w:i/>
              </w:rPr>
              <w:t>гр.1х гр.4х гр.6</w:t>
            </w:r>
          </w:p>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100х365(366)</w:t>
            </w:r>
          </w:p>
        </w:tc>
      </w:tr>
      <w:tr w:rsidR="00B06D10" w:rsidRPr="00D15131" w:rsidTr="00C478DC">
        <w:trPr>
          <w:trHeight w:val="298"/>
        </w:trPr>
        <w:tc>
          <w:tcPr>
            <w:tcW w:w="1080" w:type="dxa"/>
          </w:tcPr>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1</w:t>
            </w:r>
          </w:p>
        </w:tc>
        <w:tc>
          <w:tcPr>
            <w:tcW w:w="810" w:type="dxa"/>
          </w:tcPr>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2</w:t>
            </w:r>
          </w:p>
        </w:tc>
        <w:tc>
          <w:tcPr>
            <w:tcW w:w="907" w:type="dxa"/>
          </w:tcPr>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3</w:t>
            </w:r>
          </w:p>
        </w:tc>
        <w:tc>
          <w:tcPr>
            <w:tcW w:w="1031" w:type="dxa"/>
          </w:tcPr>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4</w:t>
            </w:r>
          </w:p>
        </w:tc>
        <w:tc>
          <w:tcPr>
            <w:tcW w:w="1276" w:type="dxa"/>
          </w:tcPr>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5</w:t>
            </w:r>
          </w:p>
        </w:tc>
        <w:tc>
          <w:tcPr>
            <w:tcW w:w="1417" w:type="dxa"/>
          </w:tcPr>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6</w:t>
            </w:r>
          </w:p>
        </w:tc>
        <w:tc>
          <w:tcPr>
            <w:tcW w:w="1701" w:type="dxa"/>
          </w:tcPr>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7</w:t>
            </w:r>
          </w:p>
        </w:tc>
        <w:tc>
          <w:tcPr>
            <w:tcW w:w="1701" w:type="dxa"/>
          </w:tcPr>
          <w:p w:rsidR="00B06D10" w:rsidRPr="00D15131" w:rsidRDefault="00B06D10" w:rsidP="009470F0">
            <w:pPr>
              <w:spacing w:line="240" w:lineRule="auto"/>
              <w:ind w:right="-1"/>
              <w:jc w:val="center"/>
              <w:rPr>
                <w:rFonts w:ascii="Calibri" w:eastAsia="Times New Roman" w:hAnsi="Calibri" w:cs="Times New Roman"/>
                <w:i/>
              </w:rPr>
            </w:pPr>
            <w:r w:rsidRPr="00D15131">
              <w:rPr>
                <w:rFonts w:ascii="Calibri" w:eastAsia="Times New Roman" w:hAnsi="Calibri" w:cs="Times New Roman"/>
                <w:i/>
              </w:rPr>
              <w:t>8</w:t>
            </w:r>
          </w:p>
        </w:tc>
      </w:tr>
      <w:tr w:rsidR="00B06D10" w:rsidRPr="00D15131" w:rsidTr="00C478DC">
        <w:trPr>
          <w:trHeight w:val="70"/>
        </w:trPr>
        <w:tc>
          <w:tcPr>
            <w:tcW w:w="1080" w:type="dxa"/>
          </w:tcPr>
          <w:p w:rsidR="00B06D10" w:rsidRPr="00D15131" w:rsidRDefault="00B06D10" w:rsidP="009470F0">
            <w:pPr>
              <w:spacing w:line="240" w:lineRule="auto"/>
              <w:ind w:right="-1"/>
              <w:rPr>
                <w:rFonts w:ascii="Calibri" w:eastAsia="Times New Roman" w:hAnsi="Calibri" w:cs="Times New Roman"/>
                <w:i/>
              </w:rPr>
            </w:pPr>
          </w:p>
        </w:tc>
        <w:tc>
          <w:tcPr>
            <w:tcW w:w="810" w:type="dxa"/>
          </w:tcPr>
          <w:p w:rsidR="00B06D10" w:rsidRPr="00D15131" w:rsidRDefault="00B06D10" w:rsidP="009470F0">
            <w:pPr>
              <w:spacing w:line="240" w:lineRule="auto"/>
              <w:ind w:right="-1"/>
              <w:rPr>
                <w:rFonts w:ascii="Calibri" w:eastAsia="Times New Roman" w:hAnsi="Calibri" w:cs="Times New Roman"/>
                <w:i/>
              </w:rPr>
            </w:pPr>
          </w:p>
        </w:tc>
        <w:tc>
          <w:tcPr>
            <w:tcW w:w="907" w:type="dxa"/>
          </w:tcPr>
          <w:p w:rsidR="00B06D10" w:rsidRPr="00D15131" w:rsidRDefault="00B06D10" w:rsidP="009470F0">
            <w:pPr>
              <w:spacing w:line="240" w:lineRule="auto"/>
              <w:ind w:right="-1"/>
              <w:rPr>
                <w:rFonts w:ascii="Calibri" w:eastAsia="Times New Roman" w:hAnsi="Calibri" w:cs="Times New Roman"/>
                <w:i/>
              </w:rPr>
            </w:pPr>
          </w:p>
        </w:tc>
        <w:tc>
          <w:tcPr>
            <w:tcW w:w="1031" w:type="dxa"/>
          </w:tcPr>
          <w:p w:rsidR="00B06D10" w:rsidRPr="00D15131" w:rsidRDefault="00B06D10" w:rsidP="009470F0">
            <w:pPr>
              <w:spacing w:line="240" w:lineRule="auto"/>
              <w:ind w:right="-1"/>
              <w:rPr>
                <w:rFonts w:ascii="Calibri" w:eastAsia="Times New Roman" w:hAnsi="Calibri" w:cs="Times New Roman"/>
                <w:i/>
              </w:rPr>
            </w:pPr>
          </w:p>
        </w:tc>
        <w:tc>
          <w:tcPr>
            <w:tcW w:w="1276" w:type="dxa"/>
          </w:tcPr>
          <w:p w:rsidR="00B06D10" w:rsidRPr="00D15131" w:rsidRDefault="00B06D10" w:rsidP="009470F0">
            <w:pPr>
              <w:spacing w:line="240" w:lineRule="auto"/>
              <w:ind w:right="-1"/>
              <w:rPr>
                <w:rFonts w:ascii="Calibri" w:eastAsia="Times New Roman" w:hAnsi="Calibri" w:cs="Times New Roman"/>
                <w:i/>
              </w:rPr>
            </w:pPr>
          </w:p>
        </w:tc>
        <w:tc>
          <w:tcPr>
            <w:tcW w:w="1417" w:type="dxa"/>
          </w:tcPr>
          <w:p w:rsidR="00B06D10" w:rsidRPr="00D15131" w:rsidRDefault="00B06D10" w:rsidP="009470F0">
            <w:pPr>
              <w:spacing w:line="240" w:lineRule="auto"/>
              <w:ind w:right="-1"/>
              <w:rPr>
                <w:rFonts w:ascii="Calibri" w:eastAsia="Times New Roman" w:hAnsi="Calibri" w:cs="Times New Roman"/>
                <w:i/>
              </w:rPr>
            </w:pPr>
          </w:p>
        </w:tc>
        <w:tc>
          <w:tcPr>
            <w:tcW w:w="1701" w:type="dxa"/>
          </w:tcPr>
          <w:p w:rsidR="00B06D10" w:rsidRPr="00D15131" w:rsidRDefault="00B06D10" w:rsidP="009470F0">
            <w:pPr>
              <w:spacing w:line="240" w:lineRule="auto"/>
              <w:ind w:right="-1"/>
              <w:rPr>
                <w:rFonts w:ascii="Calibri" w:eastAsia="Times New Roman" w:hAnsi="Calibri" w:cs="Times New Roman"/>
                <w:i/>
              </w:rPr>
            </w:pPr>
          </w:p>
        </w:tc>
        <w:tc>
          <w:tcPr>
            <w:tcW w:w="1701" w:type="dxa"/>
          </w:tcPr>
          <w:p w:rsidR="00B06D10" w:rsidRPr="00D15131" w:rsidRDefault="00B06D10" w:rsidP="009470F0">
            <w:pPr>
              <w:spacing w:line="240" w:lineRule="auto"/>
              <w:ind w:right="-1"/>
              <w:rPr>
                <w:rFonts w:ascii="Calibri" w:eastAsia="Times New Roman" w:hAnsi="Calibri" w:cs="Times New Roman"/>
                <w:i/>
              </w:rPr>
            </w:pPr>
          </w:p>
        </w:tc>
      </w:tr>
    </w:tbl>
    <w:p w:rsidR="00B06D10" w:rsidRPr="00D15131" w:rsidRDefault="00B06D10" w:rsidP="009470F0">
      <w:pPr>
        <w:pStyle w:val="a4"/>
        <w:ind w:right="-1"/>
        <w:jc w:val="both"/>
        <w:rPr>
          <w:sz w:val="26"/>
        </w:rPr>
      </w:pPr>
    </w:p>
    <w:p w:rsidR="00B06D10" w:rsidRDefault="00B06D10" w:rsidP="009470F0">
      <w:pPr>
        <w:pStyle w:val="a4"/>
        <w:ind w:right="-1"/>
        <w:jc w:val="both"/>
        <w:rPr>
          <w:sz w:val="28"/>
          <w:szCs w:val="28"/>
        </w:rPr>
      </w:pPr>
      <w:r w:rsidRPr="00D15131">
        <w:rPr>
          <w:sz w:val="28"/>
          <w:szCs w:val="28"/>
        </w:rPr>
        <w:t xml:space="preserve">Кредит использован по целевому назначению, сроки возврата кредита и </w:t>
      </w:r>
      <w:r w:rsidRPr="00D15131">
        <w:rPr>
          <w:sz w:val="28"/>
          <w:szCs w:val="28"/>
        </w:rPr>
        <w:br/>
        <w:t xml:space="preserve">погашения начисленных процентов за период действия кредитного договора не нарушены. </w:t>
      </w:r>
    </w:p>
    <w:p w:rsidR="00B06D10" w:rsidRPr="00D15131" w:rsidRDefault="00B06D10" w:rsidP="009470F0">
      <w:pPr>
        <w:pStyle w:val="a4"/>
        <w:ind w:right="-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5"/>
        <w:gridCol w:w="5126"/>
      </w:tblGrid>
      <w:tr w:rsidR="00B06D10" w:rsidRPr="001A0E59" w:rsidTr="00C478DC">
        <w:tc>
          <w:tcPr>
            <w:tcW w:w="2322" w:type="pct"/>
          </w:tcPr>
          <w:p w:rsidR="00B06D10" w:rsidRPr="001A0E59" w:rsidRDefault="00B06D10" w:rsidP="009470F0">
            <w:pPr>
              <w:pStyle w:val="2"/>
              <w:spacing w:line="240" w:lineRule="auto"/>
              <w:ind w:right="-1"/>
              <w:rPr>
                <w:rFonts w:ascii="Times New Roman" w:eastAsia="Times New Roman" w:hAnsi="Times New Roman" w:cs="Times New Roman"/>
                <w:b w:val="0"/>
                <w:color w:val="auto"/>
                <w:sz w:val="28"/>
                <w:szCs w:val="28"/>
              </w:rPr>
            </w:pPr>
            <w:r w:rsidRPr="001A0E59">
              <w:rPr>
                <w:rFonts w:ascii="Times New Roman" w:eastAsia="Times New Roman" w:hAnsi="Times New Roman" w:cs="Times New Roman"/>
                <w:b w:val="0"/>
                <w:color w:val="auto"/>
                <w:sz w:val="28"/>
                <w:szCs w:val="28"/>
              </w:rPr>
              <w:t xml:space="preserve">Руководитель организации, </w:t>
            </w:r>
          </w:p>
          <w:p w:rsidR="00B06D10" w:rsidRPr="001A0E59" w:rsidRDefault="00B06D10" w:rsidP="009470F0">
            <w:pPr>
              <w:pStyle w:val="2"/>
              <w:spacing w:line="240" w:lineRule="auto"/>
              <w:ind w:right="-1"/>
              <w:rPr>
                <w:rFonts w:ascii="Times New Roman" w:eastAsia="Times New Roman" w:hAnsi="Times New Roman" w:cs="Times New Roman"/>
                <w:b w:val="0"/>
                <w:color w:val="auto"/>
                <w:sz w:val="28"/>
                <w:szCs w:val="28"/>
              </w:rPr>
            </w:pPr>
            <w:r w:rsidRPr="001A0E59">
              <w:rPr>
                <w:rFonts w:ascii="Times New Roman" w:eastAsia="Times New Roman" w:hAnsi="Times New Roman" w:cs="Times New Roman"/>
                <w:b w:val="0"/>
                <w:color w:val="auto"/>
                <w:sz w:val="28"/>
                <w:szCs w:val="28"/>
              </w:rPr>
              <w:t>индивидуальный предприниматель ______________________________</w:t>
            </w:r>
          </w:p>
          <w:p w:rsidR="00B06D10" w:rsidRPr="001A0E59" w:rsidRDefault="00B06D10" w:rsidP="009470F0">
            <w:pPr>
              <w:pStyle w:val="a4"/>
              <w:ind w:right="-1"/>
              <w:rPr>
                <w:sz w:val="28"/>
                <w:szCs w:val="28"/>
              </w:rPr>
            </w:pPr>
            <w:r w:rsidRPr="001A0E59">
              <w:rPr>
                <w:sz w:val="28"/>
                <w:szCs w:val="28"/>
              </w:rPr>
              <w:t>(подпись, Ф.И.О.)</w:t>
            </w:r>
          </w:p>
        </w:tc>
        <w:tc>
          <w:tcPr>
            <w:tcW w:w="2678" w:type="pct"/>
          </w:tcPr>
          <w:p w:rsidR="001A0E59" w:rsidRDefault="00B06D10" w:rsidP="009470F0">
            <w:pPr>
              <w:spacing w:line="240" w:lineRule="auto"/>
              <w:ind w:right="-1"/>
              <w:rPr>
                <w:rFonts w:ascii="Times New Roman" w:eastAsia="Times New Roman" w:hAnsi="Times New Roman" w:cs="Times New Roman"/>
                <w:i/>
                <w:sz w:val="28"/>
                <w:szCs w:val="28"/>
              </w:rPr>
            </w:pPr>
            <w:r w:rsidRPr="001A0E59">
              <w:rPr>
                <w:rFonts w:ascii="Times New Roman" w:eastAsia="Times New Roman" w:hAnsi="Times New Roman" w:cs="Times New Roman"/>
                <w:i/>
                <w:sz w:val="28"/>
                <w:szCs w:val="28"/>
              </w:rPr>
              <w:t>Главный бухгалтер</w:t>
            </w:r>
            <w:r w:rsidRPr="001A0E59">
              <w:rPr>
                <w:rFonts w:ascii="Times New Roman" w:eastAsia="Times New Roman" w:hAnsi="Times New Roman" w:cs="Times New Roman"/>
                <w:i/>
                <w:sz w:val="28"/>
                <w:szCs w:val="28"/>
              </w:rPr>
              <w:tab/>
            </w:r>
            <w:r w:rsidRPr="001A0E59">
              <w:rPr>
                <w:rFonts w:ascii="Times New Roman" w:eastAsia="Times New Roman" w:hAnsi="Times New Roman" w:cs="Times New Roman"/>
                <w:i/>
                <w:sz w:val="28"/>
                <w:szCs w:val="28"/>
              </w:rPr>
              <w:tab/>
            </w:r>
            <w:r w:rsidRPr="001A0E59">
              <w:rPr>
                <w:rFonts w:ascii="Times New Roman" w:eastAsia="Times New Roman" w:hAnsi="Times New Roman" w:cs="Times New Roman"/>
                <w:i/>
                <w:sz w:val="28"/>
                <w:szCs w:val="28"/>
              </w:rPr>
              <w:tab/>
            </w:r>
            <w:r w:rsidRPr="001A0E59">
              <w:rPr>
                <w:rFonts w:ascii="Times New Roman" w:eastAsia="Times New Roman" w:hAnsi="Times New Roman" w:cs="Times New Roman"/>
                <w:i/>
                <w:sz w:val="28"/>
                <w:szCs w:val="28"/>
              </w:rPr>
              <w:tab/>
            </w:r>
          </w:p>
          <w:p w:rsidR="00B06D10" w:rsidRPr="001A0E59" w:rsidRDefault="00B06D10" w:rsidP="009470F0">
            <w:pPr>
              <w:spacing w:line="240" w:lineRule="auto"/>
              <w:ind w:right="-1"/>
              <w:rPr>
                <w:rFonts w:ascii="Times New Roman" w:eastAsia="Times New Roman" w:hAnsi="Times New Roman" w:cs="Times New Roman"/>
                <w:i/>
                <w:sz w:val="28"/>
                <w:szCs w:val="28"/>
              </w:rPr>
            </w:pPr>
            <w:r w:rsidRPr="001A0E59">
              <w:rPr>
                <w:rFonts w:ascii="Times New Roman" w:eastAsia="Times New Roman" w:hAnsi="Times New Roman" w:cs="Times New Roman"/>
                <w:i/>
                <w:sz w:val="28"/>
                <w:szCs w:val="28"/>
              </w:rPr>
              <w:t>_____________________________</w:t>
            </w:r>
          </w:p>
          <w:p w:rsidR="00B06D10" w:rsidRPr="001A0E59" w:rsidRDefault="00B06D10" w:rsidP="009470F0">
            <w:pPr>
              <w:spacing w:line="240" w:lineRule="auto"/>
              <w:ind w:right="-1"/>
              <w:rPr>
                <w:rFonts w:ascii="Times New Roman" w:eastAsia="Times New Roman" w:hAnsi="Times New Roman" w:cs="Times New Roman"/>
                <w:i/>
                <w:sz w:val="28"/>
                <w:szCs w:val="28"/>
              </w:rPr>
            </w:pPr>
            <w:r w:rsidRPr="001A0E59">
              <w:rPr>
                <w:rFonts w:ascii="Times New Roman" w:eastAsia="Times New Roman" w:hAnsi="Times New Roman" w:cs="Times New Roman"/>
                <w:i/>
                <w:sz w:val="28"/>
                <w:szCs w:val="28"/>
              </w:rPr>
              <w:t>(подпись, Ф.И.О.)</w:t>
            </w:r>
          </w:p>
          <w:p w:rsidR="00B06D10" w:rsidRPr="001A0E59" w:rsidRDefault="00B06D10" w:rsidP="009470F0">
            <w:pPr>
              <w:pStyle w:val="a4"/>
              <w:ind w:right="-1"/>
              <w:rPr>
                <w:sz w:val="28"/>
                <w:szCs w:val="28"/>
              </w:rPr>
            </w:pPr>
          </w:p>
        </w:tc>
      </w:tr>
      <w:tr w:rsidR="00B06D10" w:rsidRPr="00594540" w:rsidTr="00C478DC">
        <w:tc>
          <w:tcPr>
            <w:tcW w:w="2322" w:type="pct"/>
          </w:tcPr>
          <w:p w:rsidR="00B06D10" w:rsidRPr="001A0E59" w:rsidRDefault="00B06D10" w:rsidP="009470F0">
            <w:pPr>
              <w:widowControl w:val="0"/>
              <w:spacing w:line="240" w:lineRule="auto"/>
              <w:ind w:right="-1"/>
              <w:rPr>
                <w:rFonts w:ascii="Times New Roman" w:eastAsia="Times New Roman" w:hAnsi="Times New Roman" w:cs="Times New Roman"/>
                <w:szCs w:val="28"/>
              </w:rPr>
            </w:pPr>
            <w:r w:rsidRPr="001A0E59">
              <w:rPr>
                <w:rFonts w:ascii="Times New Roman" w:eastAsia="Times New Roman" w:hAnsi="Times New Roman" w:cs="Times New Roman"/>
                <w:szCs w:val="28"/>
              </w:rPr>
              <w:t>Согласовано:</w:t>
            </w:r>
            <w:r w:rsidR="001A0E59">
              <w:rPr>
                <w:rFonts w:ascii="Calibri" w:eastAsia="Times New Roman" w:hAnsi="Calibri" w:cs="Times New Roman"/>
                <w:i/>
                <w:szCs w:val="28"/>
              </w:rPr>
              <w:t xml:space="preserve"> Отдел экономики</w:t>
            </w:r>
            <w:r w:rsidR="001A0E59" w:rsidRPr="00594540">
              <w:rPr>
                <w:rFonts w:ascii="Calibri" w:eastAsia="Times New Roman" w:hAnsi="Calibri" w:cs="Times New Roman"/>
                <w:i/>
                <w:szCs w:val="28"/>
              </w:rPr>
              <w:t xml:space="preserve"> администрации</w:t>
            </w:r>
            <w:r w:rsidR="001A0E59">
              <w:rPr>
                <w:rFonts w:ascii="Calibri" w:eastAsia="Times New Roman" w:hAnsi="Calibri" w:cs="Times New Roman"/>
                <w:i/>
                <w:szCs w:val="28"/>
              </w:rPr>
              <w:t xml:space="preserve"> Туапсинского городского поселения</w:t>
            </w:r>
          </w:p>
        </w:tc>
        <w:tc>
          <w:tcPr>
            <w:tcW w:w="2678" w:type="pct"/>
          </w:tcPr>
          <w:p w:rsidR="001A0E59" w:rsidRPr="00594540" w:rsidRDefault="001A0E59" w:rsidP="001A0E59">
            <w:pPr>
              <w:spacing w:line="240" w:lineRule="auto"/>
              <w:ind w:right="-1"/>
              <w:rPr>
                <w:rFonts w:ascii="Calibri" w:eastAsia="Times New Roman" w:hAnsi="Calibri" w:cs="Times New Roman"/>
                <w:i/>
                <w:szCs w:val="28"/>
              </w:rPr>
            </w:pPr>
            <w:r w:rsidRPr="00594540">
              <w:rPr>
                <w:rFonts w:ascii="Calibri" w:eastAsia="Times New Roman" w:hAnsi="Calibri" w:cs="Times New Roman"/>
                <w:i/>
                <w:szCs w:val="28"/>
              </w:rPr>
              <w:t>____</w:t>
            </w:r>
            <w:r>
              <w:rPr>
                <w:rFonts w:ascii="Calibri" w:eastAsia="Times New Roman" w:hAnsi="Calibri" w:cs="Times New Roman"/>
                <w:i/>
                <w:szCs w:val="28"/>
              </w:rPr>
              <w:t>_______________________</w:t>
            </w:r>
          </w:p>
          <w:p w:rsidR="00B06D10" w:rsidRPr="00594540" w:rsidRDefault="001A0E59" w:rsidP="001A0E59">
            <w:pPr>
              <w:spacing w:line="240" w:lineRule="auto"/>
              <w:ind w:right="-1"/>
              <w:rPr>
                <w:rFonts w:ascii="Calibri" w:eastAsia="Times New Roman" w:hAnsi="Calibri" w:cs="Times New Roman"/>
                <w:i/>
                <w:szCs w:val="28"/>
              </w:rPr>
            </w:pPr>
            <w:r w:rsidRPr="00594540">
              <w:rPr>
                <w:rFonts w:ascii="Calibri" w:eastAsia="Times New Roman" w:hAnsi="Calibri" w:cs="Times New Roman"/>
                <w:i/>
                <w:szCs w:val="28"/>
              </w:rPr>
              <w:t>(подпись, Ф.И.О.)</w:t>
            </w:r>
          </w:p>
        </w:tc>
      </w:tr>
    </w:tbl>
    <w:p w:rsidR="00B855A5" w:rsidRDefault="00B855A5" w:rsidP="009470F0">
      <w:pPr>
        <w:pStyle w:val="1"/>
        <w:rPr>
          <w:sz w:val="28"/>
          <w:szCs w:val="28"/>
          <w:lang w:val="en-US"/>
        </w:rPr>
      </w:pPr>
    </w:p>
    <w:p w:rsidR="00B06D10" w:rsidRPr="00CC7DE2" w:rsidRDefault="00AD093E" w:rsidP="009470F0">
      <w:pPr>
        <w:pStyle w:val="1"/>
        <w:rPr>
          <w:sz w:val="28"/>
          <w:szCs w:val="28"/>
        </w:rPr>
      </w:pPr>
      <w:r w:rsidRPr="00CC7DE2">
        <w:rPr>
          <w:sz w:val="28"/>
          <w:szCs w:val="28"/>
        </w:rPr>
        <w:t xml:space="preserve">8. </w:t>
      </w:r>
      <w:r w:rsidR="00B06D10" w:rsidRPr="00CC7DE2">
        <w:rPr>
          <w:sz w:val="28"/>
          <w:szCs w:val="28"/>
        </w:rPr>
        <w:t xml:space="preserve">РЕЕСТР </w:t>
      </w:r>
    </w:p>
    <w:p w:rsidR="00B06D10" w:rsidRPr="00AD093E" w:rsidRDefault="00B06D10" w:rsidP="009470F0">
      <w:pPr>
        <w:pStyle w:val="1"/>
        <w:rPr>
          <w:b w:val="0"/>
        </w:rPr>
      </w:pPr>
      <w:r w:rsidRPr="00AD093E">
        <w:rPr>
          <w:b w:val="0"/>
        </w:rPr>
        <w:t xml:space="preserve">получателей субсидий на возмещение </w:t>
      </w:r>
    </w:p>
    <w:p w:rsidR="00B06D10" w:rsidRPr="00AD093E" w:rsidRDefault="00B06D10" w:rsidP="009470F0">
      <w:pPr>
        <w:pStyle w:val="1"/>
        <w:rPr>
          <w:b w:val="0"/>
        </w:rPr>
      </w:pPr>
      <w:r w:rsidRPr="00AD093E">
        <w:rPr>
          <w:b w:val="0"/>
        </w:rPr>
        <w:t>части затрат на уплату процентов по кредитным договорам</w:t>
      </w:r>
    </w:p>
    <w:p w:rsidR="00B06D10" w:rsidRPr="00AD093E" w:rsidRDefault="00B06D10" w:rsidP="009470F0">
      <w:pPr>
        <w:pStyle w:val="1"/>
        <w:rPr>
          <w:b w:val="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418"/>
        <w:gridCol w:w="1417"/>
        <w:gridCol w:w="1418"/>
        <w:gridCol w:w="1701"/>
        <w:gridCol w:w="1701"/>
      </w:tblGrid>
      <w:tr w:rsidR="00B06D10" w:rsidRPr="00AD093E" w:rsidTr="00C478DC">
        <w:tc>
          <w:tcPr>
            <w:tcW w:w="567" w:type="dxa"/>
          </w:tcPr>
          <w:p w:rsidR="00B06D10" w:rsidRPr="00AD093E" w:rsidRDefault="00B06D10" w:rsidP="009470F0">
            <w:pPr>
              <w:pStyle w:val="1"/>
              <w:rPr>
                <w:b w:val="0"/>
                <w:color w:val="000000"/>
              </w:rPr>
            </w:pPr>
            <w:r w:rsidRPr="00AD093E">
              <w:rPr>
                <w:b w:val="0"/>
                <w:color w:val="000000"/>
              </w:rPr>
              <w:t xml:space="preserve">№ </w:t>
            </w:r>
            <w:proofErr w:type="spellStart"/>
            <w:proofErr w:type="gramStart"/>
            <w:r w:rsidRPr="00AD093E">
              <w:rPr>
                <w:b w:val="0"/>
                <w:color w:val="000000"/>
              </w:rPr>
              <w:t>п</w:t>
            </w:r>
            <w:proofErr w:type="spellEnd"/>
            <w:proofErr w:type="gramEnd"/>
            <w:r w:rsidRPr="00AD093E">
              <w:rPr>
                <w:b w:val="0"/>
                <w:color w:val="000000"/>
              </w:rPr>
              <w:t>/</w:t>
            </w:r>
            <w:proofErr w:type="spellStart"/>
            <w:r w:rsidRPr="00AD093E">
              <w:rPr>
                <w:b w:val="0"/>
                <w:color w:val="000000"/>
              </w:rPr>
              <w:t>п</w:t>
            </w:r>
            <w:proofErr w:type="spellEnd"/>
          </w:p>
        </w:tc>
        <w:tc>
          <w:tcPr>
            <w:tcW w:w="1701" w:type="dxa"/>
          </w:tcPr>
          <w:p w:rsidR="00B06D10" w:rsidRPr="00AD093E" w:rsidRDefault="00B06D10" w:rsidP="009470F0">
            <w:pPr>
              <w:pStyle w:val="1"/>
              <w:rPr>
                <w:b w:val="0"/>
                <w:color w:val="000000"/>
              </w:rPr>
            </w:pPr>
            <w:r w:rsidRPr="00AD093E">
              <w:rPr>
                <w:b w:val="0"/>
                <w:color w:val="000000"/>
              </w:rPr>
              <w:t>Номер</w:t>
            </w:r>
          </w:p>
          <w:p w:rsidR="00B06D10" w:rsidRPr="00AD093E" w:rsidRDefault="00B06D10" w:rsidP="009470F0">
            <w:pPr>
              <w:pStyle w:val="1"/>
              <w:rPr>
                <w:b w:val="0"/>
                <w:color w:val="000000"/>
              </w:rPr>
            </w:pPr>
            <w:r w:rsidRPr="00AD093E">
              <w:rPr>
                <w:b w:val="0"/>
                <w:color w:val="000000"/>
              </w:rPr>
              <w:t>договора субсидирования</w:t>
            </w:r>
          </w:p>
        </w:tc>
        <w:tc>
          <w:tcPr>
            <w:tcW w:w="1418" w:type="dxa"/>
          </w:tcPr>
          <w:p w:rsidR="00B06D10" w:rsidRPr="00AD093E" w:rsidRDefault="00B06D10" w:rsidP="009470F0">
            <w:pPr>
              <w:pStyle w:val="1"/>
              <w:rPr>
                <w:b w:val="0"/>
                <w:color w:val="000000"/>
              </w:rPr>
            </w:pPr>
            <w:r w:rsidRPr="00AD093E">
              <w:rPr>
                <w:b w:val="0"/>
                <w:color w:val="000000"/>
              </w:rPr>
              <w:t>Наименование заемщика ИНН</w:t>
            </w:r>
          </w:p>
        </w:tc>
        <w:tc>
          <w:tcPr>
            <w:tcW w:w="1417" w:type="dxa"/>
          </w:tcPr>
          <w:p w:rsidR="00B06D10" w:rsidRPr="00AD093E" w:rsidRDefault="00B06D10" w:rsidP="009470F0">
            <w:pPr>
              <w:pStyle w:val="1"/>
              <w:rPr>
                <w:b w:val="0"/>
                <w:color w:val="000000"/>
              </w:rPr>
            </w:pPr>
            <w:r w:rsidRPr="00AD093E">
              <w:rPr>
                <w:b w:val="0"/>
                <w:color w:val="000000"/>
              </w:rPr>
              <w:t>Номер и дата кредитного договора</w:t>
            </w:r>
          </w:p>
        </w:tc>
        <w:tc>
          <w:tcPr>
            <w:tcW w:w="1418" w:type="dxa"/>
          </w:tcPr>
          <w:p w:rsidR="00B06D10" w:rsidRPr="00AD093E" w:rsidRDefault="00B06D10" w:rsidP="009470F0">
            <w:pPr>
              <w:pStyle w:val="1"/>
              <w:rPr>
                <w:b w:val="0"/>
                <w:color w:val="000000"/>
              </w:rPr>
            </w:pPr>
            <w:r w:rsidRPr="00AD093E">
              <w:rPr>
                <w:b w:val="0"/>
                <w:color w:val="000000"/>
              </w:rPr>
              <w:t xml:space="preserve">Сумма </w:t>
            </w:r>
            <w:proofErr w:type="gramStart"/>
            <w:r w:rsidRPr="00AD093E">
              <w:rPr>
                <w:b w:val="0"/>
                <w:color w:val="000000"/>
              </w:rPr>
              <w:t>кредитного</w:t>
            </w:r>
            <w:proofErr w:type="gramEnd"/>
          </w:p>
          <w:p w:rsidR="00B06D10" w:rsidRPr="00AD093E" w:rsidRDefault="00B06D10" w:rsidP="009470F0">
            <w:pPr>
              <w:pStyle w:val="1"/>
              <w:rPr>
                <w:b w:val="0"/>
                <w:color w:val="000000"/>
              </w:rPr>
            </w:pPr>
            <w:r w:rsidRPr="00AD093E">
              <w:rPr>
                <w:b w:val="0"/>
                <w:color w:val="000000"/>
              </w:rPr>
              <w:t>договора, руб.</w:t>
            </w:r>
          </w:p>
        </w:tc>
        <w:tc>
          <w:tcPr>
            <w:tcW w:w="1701" w:type="dxa"/>
          </w:tcPr>
          <w:p w:rsidR="00B06D10" w:rsidRPr="00AD093E" w:rsidRDefault="00B06D10" w:rsidP="009470F0">
            <w:pPr>
              <w:pStyle w:val="1"/>
              <w:rPr>
                <w:b w:val="0"/>
                <w:color w:val="000000"/>
              </w:rPr>
            </w:pPr>
            <w:r w:rsidRPr="00AD093E">
              <w:rPr>
                <w:b w:val="0"/>
                <w:color w:val="000000"/>
              </w:rPr>
              <w:t>Сумма субсидий, подлежащих к выплате, руб.</w:t>
            </w:r>
          </w:p>
        </w:tc>
        <w:tc>
          <w:tcPr>
            <w:tcW w:w="1701" w:type="dxa"/>
          </w:tcPr>
          <w:p w:rsidR="00B06D10" w:rsidRPr="00AD093E" w:rsidRDefault="00B06D10" w:rsidP="009470F0">
            <w:pPr>
              <w:pStyle w:val="1"/>
              <w:rPr>
                <w:b w:val="0"/>
                <w:color w:val="000000"/>
              </w:rPr>
            </w:pPr>
            <w:r w:rsidRPr="00AD093E">
              <w:rPr>
                <w:b w:val="0"/>
                <w:color w:val="000000"/>
              </w:rPr>
              <w:t>Номер и дата протокола заседания комиссии</w:t>
            </w:r>
          </w:p>
        </w:tc>
      </w:tr>
      <w:tr w:rsidR="00B06D10" w:rsidRPr="00AD093E" w:rsidTr="00C478DC">
        <w:tc>
          <w:tcPr>
            <w:tcW w:w="567" w:type="dxa"/>
          </w:tcPr>
          <w:p w:rsidR="00B06D10" w:rsidRPr="00AD093E" w:rsidRDefault="00B06D10" w:rsidP="009470F0">
            <w:pPr>
              <w:pStyle w:val="1"/>
              <w:rPr>
                <w:b w:val="0"/>
                <w:color w:val="000000"/>
              </w:rPr>
            </w:pPr>
            <w:r w:rsidRPr="00AD093E">
              <w:rPr>
                <w:b w:val="0"/>
                <w:color w:val="000000"/>
              </w:rPr>
              <w:t>1</w:t>
            </w:r>
          </w:p>
        </w:tc>
        <w:tc>
          <w:tcPr>
            <w:tcW w:w="1701" w:type="dxa"/>
          </w:tcPr>
          <w:p w:rsidR="00B06D10" w:rsidRPr="00AD093E" w:rsidRDefault="00B06D10" w:rsidP="009470F0">
            <w:pPr>
              <w:pStyle w:val="1"/>
              <w:rPr>
                <w:b w:val="0"/>
                <w:color w:val="000000"/>
              </w:rPr>
            </w:pPr>
            <w:r w:rsidRPr="00AD093E">
              <w:rPr>
                <w:b w:val="0"/>
                <w:color w:val="000000"/>
              </w:rPr>
              <w:t>2</w:t>
            </w:r>
          </w:p>
        </w:tc>
        <w:tc>
          <w:tcPr>
            <w:tcW w:w="1418" w:type="dxa"/>
          </w:tcPr>
          <w:p w:rsidR="00B06D10" w:rsidRPr="00AD093E" w:rsidRDefault="00B06D10" w:rsidP="009470F0">
            <w:pPr>
              <w:pStyle w:val="1"/>
              <w:rPr>
                <w:b w:val="0"/>
                <w:color w:val="000000"/>
              </w:rPr>
            </w:pPr>
            <w:r w:rsidRPr="00AD093E">
              <w:rPr>
                <w:b w:val="0"/>
                <w:color w:val="000000"/>
              </w:rPr>
              <w:t>3</w:t>
            </w:r>
          </w:p>
        </w:tc>
        <w:tc>
          <w:tcPr>
            <w:tcW w:w="1417" w:type="dxa"/>
          </w:tcPr>
          <w:p w:rsidR="00B06D10" w:rsidRPr="00AD093E" w:rsidRDefault="00B06D10" w:rsidP="009470F0">
            <w:pPr>
              <w:pStyle w:val="1"/>
              <w:rPr>
                <w:b w:val="0"/>
                <w:color w:val="000000"/>
              </w:rPr>
            </w:pPr>
            <w:r w:rsidRPr="00AD093E">
              <w:rPr>
                <w:b w:val="0"/>
                <w:color w:val="000000"/>
              </w:rPr>
              <w:t>4</w:t>
            </w:r>
          </w:p>
        </w:tc>
        <w:tc>
          <w:tcPr>
            <w:tcW w:w="1418" w:type="dxa"/>
          </w:tcPr>
          <w:p w:rsidR="00B06D10" w:rsidRPr="00AD093E" w:rsidRDefault="00B06D10" w:rsidP="009470F0">
            <w:pPr>
              <w:pStyle w:val="1"/>
              <w:rPr>
                <w:b w:val="0"/>
                <w:color w:val="000000"/>
              </w:rPr>
            </w:pPr>
            <w:r w:rsidRPr="00AD093E">
              <w:rPr>
                <w:b w:val="0"/>
                <w:color w:val="000000"/>
              </w:rPr>
              <w:t>5</w:t>
            </w:r>
          </w:p>
        </w:tc>
        <w:tc>
          <w:tcPr>
            <w:tcW w:w="1701" w:type="dxa"/>
          </w:tcPr>
          <w:p w:rsidR="00B06D10" w:rsidRPr="00AD093E" w:rsidRDefault="00B06D10" w:rsidP="009470F0">
            <w:pPr>
              <w:pStyle w:val="1"/>
              <w:rPr>
                <w:b w:val="0"/>
                <w:color w:val="000000"/>
              </w:rPr>
            </w:pPr>
            <w:r w:rsidRPr="00AD093E">
              <w:rPr>
                <w:b w:val="0"/>
                <w:color w:val="000000"/>
              </w:rPr>
              <w:t>6</w:t>
            </w:r>
          </w:p>
        </w:tc>
        <w:tc>
          <w:tcPr>
            <w:tcW w:w="1701" w:type="dxa"/>
          </w:tcPr>
          <w:p w:rsidR="00B06D10" w:rsidRPr="00AD093E" w:rsidRDefault="00B06D10" w:rsidP="009470F0">
            <w:pPr>
              <w:pStyle w:val="1"/>
              <w:rPr>
                <w:b w:val="0"/>
                <w:color w:val="000000"/>
              </w:rPr>
            </w:pPr>
            <w:r w:rsidRPr="00AD093E">
              <w:rPr>
                <w:b w:val="0"/>
                <w:color w:val="000000"/>
              </w:rPr>
              <w:t>7</w:t>
            </w:r>
          </w:p>
        </w:tc>
      </w:tr>
      <w:tr w:rsidR="00B06D10" w:rsidRPr="00AD093E" w:rsidTr="00C478DC">
        <w:tc>
          <w:tcPr>
            <w:tcW w:w="567" w:type="dxa"/>
          </w:tcPr>
          <w:p w:rsidR="00B06D10" w:rsidRPr="00AD093E" w:rsidRDefault="00B06D10" w:rsidP="009470F0">
            <w:pPr>
              <w:pStyle w:val="1"/>
              <w:rPr>
                <w:b w:val="0"/>
                <w:color w:val="000000"/>
              </w:rPr>
            </w:pPr>
            <w:r w:rsidRPr="00AD093E">
              <w:rPr>
                <w:b w:val="0"/>
                <w:color w:val="000000"/>
              </w:rPr>
              <w:t>1</w:t>
            </w:r>
          </w:p>
        </w:tc>
        <w:tc>
          <w:tcPr>
            <w:tcW w:w="1701" w:type="dxa"/>
          </w:tcPr>
          <w:p w:rsidR="00B06D10" w:rsidRPr="00AD093E" w:rsidRDefault="00B06D10" w:rsidP="009470F0">
            <w:pPr>
              <w:pStyle w:val="1"/>
              <w:rPr>
                <w:b w:val="0"/>
                <w:color w:val="000000"/>
              </w:rPr>
            </w:pPr>
          </w:p>
        </w:tc>
        <w:tc>
          <w:tcPr>
            <w:tcW w:w="1418" w:type="dxa"/>
          </w:tcPr>
          <w:p w:rsidR="00B06D10" w:rsidRPr="00AD093E" w:rsidRDefault="00B06D10" w:rsidP="009470F0">
            <w:pPr>
              <w:pStyle w:val="1"/>
              <w:rPr>
                <w:b w:val="0"/>
                <w:color w:val="000000"/>
              </w:rPr>
            </w:pPr>
          </w:p>
        </w:tc>
        <w:tc>
          <w:tcPr>
            <w:tcW w:w="1417" w:type="dxa"/>
          </w:tcPr>
          <w:p w:rsidR="00B06D10" w:rsidRPr="00AD093E" w:rsidRDefault="00B06D10" w:rsidP="009470F0">
            <w:pPr>
              <w:pStyle w:val="1"/>
              <w:rPr>
                <w:b w:val="0"/>
                <w:color w:val="000000"/>
              </w:rPr>
            </w:pPr>
          </w:p>
        </w:tc>
        <w:tc>
          <w:tcPr>
            <w:tcW w:w="1418" w:type="dxa"/>
          </w:tcPr>
          <w:p w:rsidR="00B06D10" w:rsidRPr="00AD093E" w:rsidRDefault="00B06D10" w:rsidP="009470F0">
            <w:pPr>
              <w:pStyle w:val="1"/>
              <w:rPr>
                <w:b w:val="0"/>
                <w:color w:val="000000"/>
              </w:rPr>
            </w:pPr>
          </w:p>
        </w:tc>
        <w:tc>
          <w:tcPr>
            <w:tcW w:w="1701" w:type="dxa"/>
          </w:tcPr>
          <w:p w:rsidR="00B06D10" w:rsidRPr="00AD093E" w:rsidRDefault="00B06D10" w:rsidP="009470F0">
            <w:pPr>
              <w:pStyle w:val="1"/>
              <w:rPr>
                <w:b w:val="0"/>
                <w:color w:val="000000"/>
              </w:rPr>
            </w:pPr>
          </w:p>
        </w:tc>
        <w:tc>
          <w:tcPr>
            <w:tcW w:w="1701" w:type="dxa"/>
          </w:tcPr>
          <w:p w:rsidR="00B06D10" w:rsidRPr="00AD093E" w:rsidRDefault="00B06D10" w:rsidP="009470F0">
            <w:pPr>
              <w:pStyle w:val="1"/>
              <w:rPr>
                <w:b w:val="0"/>
                <w:color w:val="000000"/>
              </w:rPr>
            </w:pPr>
          </w:p>
        </w:tc>
      </w:tr>
      <w:tr w:rsidR="00B06D10" w:rsidRPr="00AD093E" w:rsidTr="00C478DC">
        <w:tc>
          <w:tcPr>
            <w:tcW w:w="567" w:type="dxa"/>
          </w:tcPr>
          <w:p w:rsidR="00B06D10" w:rsidRPr="00AD093E" w:rsidRDefault="00B06D10" w:rsidP="009470F0">
            <w:pPr>
              <w:pStyle w:val="1"/>
              <w:rPr>
                <w:b w:val="0"/>
                <w:color w:val="000000"/>
              </w:rPr>
            </w:pPr>
            <w:r w:rsidRPr="00AD093E">
              <w:rPr>
                <w:b w:val="0"/>
                <w:color w:val="000000"/>
              </w:rPr>
              <w:t>2</w:t>
            </w:r>
          </w:p>
        </w:tc>
        <w:tc>
          <w:tcPr>
            <w:tcW w:w="1701" w:type="dxa"/>
          </w:tcPr>
          <w:p w:rsidR="00B06D10" w:rsidRPr="00AD093E" w:rsidRDefault="00B06D10" w:rsidP="009470F0">
            <w:pPr>
              <w:pStyle w:val="1"/>
              <w:rPr>
                <w:b w:val="0"/>
                <w:color w:val="000000"/>
              </w:rPr>
            </w:pPr>
          </w:p>
        </w:tc>
        <w:tc>
          <w:tcPr>
            <w:tcW w:w="1418" w:type="dxa"/>
          </w:tcPr>
          <w:p w:rsidR="00B06D10" w:rsidRPr="00AD093E" w:rsidRDefault="00B06D10" w:rsidP="009470F0">
            <w:pPr>
              <w:pStyle w:val="1"/>
              <w:rPr>
                <w:b w:val="0"/>
                <w:color w:val="000000"/>
              </w:rPr>
            </w:pPr>
          </w:p>
        </w:tc>
        <w:tc>
          <w:tcPr>
            <w:tcW w:w="1417" w:type="dxa"/>
          </w:tcPr>
          <w:p w:rsidR="00B06D10" w:rsidRPr="00AD093E" w:rsidRDefault="00B06D10" w:rsidP="009470F0">
            <w:pPr>
              <w:pStyle w:val="1"/>
              <w:rPr>
                <w:b w:val="0"/>
                <w:color w:val="000000"/>
              </w:rPr>
            </w:pPr>
          </w:p>
        </w:tc>
        <w:tc>
          <w:tcPr>
            <w:tcW w:w="1418" w:type="dxa"/>
          </w:tcPr>
          <w:p w:rsidR="00B06D10" w:rsidRPr="00AD093E" w:rsidRDefault="00B06D10" w:rsidP="009470F0">
            <w:pPr>
              <w:pStyle w:val="1"/>
              <w:rPr>
                <w:b w:val="0"/>
                <w:color w:val="000000"/>
              </w:rPr>
            </w:pPr>
          </w:p>
        </w:tc>
        <w:tc>
          <w:tcPr>
            <w:tcW w:w="1701" w:type="dxa"/>
          </w:tcPr>
          <w:p w:rsidR="00B06D10" w:rsidRPr="00AD093E" w:rsidRDefault="00B06D10" w:rsidP="009470F0">
            <w:pPr>
              <w:pStyle w:val="1"/>
              <w:rPr>
                <w:b w:val="0"/>
                <w:color w:val="000000"/>
              </w:rPr>
            </w:pPr>
          </w:p>
        </w:tc>
        <w:tc>
          <w:tcPr>
            <w:tcW w:w="1701" w:type="dxa"/>
          </w:tcPr>
          <w:p w:rsidR="00B06D10" w:rsidRPr="00AD093E" w:rsidRDefault="00B06D10" w:rsidP="009470F0">
            <w:pPr>
              <w:pStyle w:val="1"/>
              <w:rPr>
                <w:b w:val="0"/>
                <w:color w:val="000000"/>
              </w:rPr>
            </w:pPr>
          </w:p>
        </w:tc>
      </w:tr>
      <w:tr w:rsidR="00B06D10" w:rsidRPr="00AD093E" w:rsidTr="00C478DC">
        <w:tc>
          <w:tcPr>
            <w:tcW w:w="567" w:type="dxa"/>
          </w:tcPr>
          <w:p w:rsidR="00B06D10" w:rsidRPr="00AD093E" w:rsidRDefault="00B06D10" w:rsidP="009470F0">
            <w:pPr>
              <w:pStyle w:val="1"/>
              <w:rPr>
                <w:b w:val="0"/>
                <w:color w:val="000000"/>
              </w:rPr>
            </w:pPr>
            <w:r w:rsidRPr="00AD093E">
              <w:rPr>
                <w:b w:val="0"/>
                <w:color w:val="000000"/>
              </w:rPr>
              <w:t>…</w:t>
            </w:r>
          </w:p>
        </w:tc>
        <w:tc>
          <w:tcPr>
            <w:tcW w:w="1701" w:type="dxa"/>
          </w:tcPr>
          <w:p w:rsidR="00B06D10" w:rsidRPr="00AD093E" w:rsidRDefault="00B06D10" w:rsidP="009470F0">
            <w:pPr>
              <w:pStyle w:val="1"/>
              <w:rPr>
                <w:b w:val="0"/>
                <w:color w:val="000000"/>
              </w:rPr>
            </w:pPr>
          </w:p>
        </w:tc>
        <w:tc>
          <w:tcPr>
            <w:tcW w:w="1418" w:type="dxa"/>
          </w:tcPr>
          <w:p w:rsidR="00B06D10" w:rsidRPr="00AD093E" w:rsidRDefault="00B06D10" w:rsidP="009470F0">
            <w:pPr>
              <w:pStyle w:val="1"/>
              <w:rPr>
                <w:b w:val="0"/>
                <w:color w:val="000000"/>
              </w:rPr>
            </w:pPr>
          </w:p>
        </w:tc>
        <w:tc>
          <w:tcPr>
            <w:tcW w:w="1417" w:type="dxa"/>
          </w:tcPr>
          <w:p w:rsidR="00B06D10" w:rsidRPr="00AD093E" w:rsidRDefault="00B06D10" w:rsidP="009470F0">
            <w:pPr>
              <w:pStyle w:val="1"/>
              <w:rPr>
                <w:b w:val="0"/>
                <w:color w:val="000000"/>
              </w:rPr>
            </w:pPr>
          </w:p>
        </w:tc>
        <w:tc>
          <w:tcPr>
            <w:tcW w:w="1418" w:type="dxa"/>
          </w:tcPr>
          <w:p w:rsidR="00B06D10" w:rsidRPr="00AD093E" w:rsidRDefault="00B06D10" w:rsidP="009470F0">
            <w:pPr>
              <w:pStyle w:val="1"/>
              <w:rPr>
                <w:b w:val="0"/>
                <w:color w:val="000000"/>
              </w:rPr>
            </w:pPr>
          </w:p>
        </w:tc>
        <w:tc>
          <w:tcPr>
            <w:tcW w:w="1701" w:type="dxa"/>
          </w:tcPr>
          <w:p w:rsidR="00B06D10" w:rsidRPr="00AD093E" w:rsidRDefault="00B06D10" w:rsidP="009470F0">
            <w:pPr>
              <w:pStyle w:val="1"/>
              <w:rPr>
                <w:b w:val="0"/>
                <w:color w:val="000000"/>
              </w:rPr>
            </w:pPr>
          </w:p>
        </w:tc>
        <w:tc>
          <w:tcPr>
            <w:tcW w:w="1701" w:type="dxa"/>
          </w:tcPr>
          <w:p w:rsidR="00B06D10" w:rsidRPr="00AD093E" w:rsidRDefault="00B06D10" w:rsidP="009470F0">
            <w:pPr>
              <w:pStyle w:val="1"/>
              <w:rPr>
                <w:b w:val="0"/>
                <w:color w:val="000000"/>
              </w:rPr>
            </w:pPr>
          </w:p>
        </w:tc>
      </w:tr>
      <w:tr w:rsidR="00B06D10" w:rsidRPr="00AD093E" w:rsidTr="00C478DC">
        <w:tc>
          <w:tcPr>
            <w:tcW w:w="567" w:type="dxa"/>
          </w:tcPr>
          <w:p w:rsidR="00B06D10" w:rsidRPr="00AD093E" w:rsidRDefault="00B06D10" w:rsidP="009470F0">
            <w:pPr>
              <w:pStyle w:val="1"/>
              <w:rPr>
                <w:b w:val="0"/>
                <w:color w:val="000000"/>
              </w:rPr>
            </w:pPr>
            <w:r w:rsidRPr="00AD093E">
              <w:rPr>
                <w:b w:val="0"/>
                <w:color w:val="000000"/>
              </w:rPr>
              <w:t>Итого</w:t>
            </w:r>
          </w:p>
        </w:tc>
        <w:tc>
          <w:tcPr>
            <w:tcW w:w="1701" w:type="dxa"/>
          </w:tcPr>
          <w:p w:rsidR="00B06D10" w:rsidRPr="00AD093E" w:rsidRDefault="00B06D10" w:rsidP="009470F0">
            <w:pPr>
              <w:pStyle w:val="1"/>
              <w:rPr>
                <w:b w:val="0"/>
                <w:color w:val="000000"/>
              </w:rPr>
            </w:pPr>
            <w:r w:rsidRPr="00AD093E">
              <w:rPr>
                <w:b w:val="0"/>
                <w:color w:val="000000"/>
              </w:rPr>
              <w:t>Х</w:t>
            </w:r>
          </w:p>
        </w:tc>
        <w:tc>
          <w:tcPr>
            <w:tcW w:w="1418" w:type="dxa"/>
          </w:tcPr>
          <w:p w:rsidR="00B06D10" w:rsidRPr="00AD093E" w:rsidRDefault="00B06D10" w:rsidP="009470F0">
            <w:pPr>
              <w:pStyle w:val="1"/>
              <w:rPr>
                <w:b w:val="0"/>
                <w:color w:val="000000"/>
              </w:rPr>
            </w:pPr>
            <w:r w:rsidRPr="00AD093E">
              <w:rPr>
                <w:b w:val="0"/>
                <w:color w:val="000000"/>
              </w:rPr>
              <w:t>Х</w:t>
            </w:r>
          </w:p>
        </w:tc>
        <w:tc>
          <w:tcPr>
            <w:tcW w:w="1417" w:type="dxa"/>
          </w:tcPr>
          <w:p w:rsidR="00B06D10" w:rsidRPr="00AD093E" w:rsidRDefault="00B06D10" w:rsidP="009470F0">
            <w:pPr>
              <w:pStyle w:val="1"/>
              <w:rPr>
                <w:b w:val="0"/>
                <w:color w:val="000000"/>
              </w:rPr>
            </w:pPr>
            <w:r w:rsidRPr="00AD093E">
              <w:rPr>
                <w:b w:val="0"/>
                <w:color w:val="000000"/>
              </w:rPr>
              <w:t>Х</w:t>
            </w:r>
          </w:p>
        </w:tc>
        <w:tc>
          <w:tcPr>
            <w:tcW w:w="1418" w:type="dxa"/>
          </w:tcPr>
          <w:p w:rsidR="00B06D10" w:rsidRPr="00AD093E" w:rsidRDefault="00B06D10" w:rsidP="009470F0">
            <w:pPr>
              <w:pStyle w:val="1"/>
              <w:rPr>
                <w:b w:val="0"/>
                <w:color w:val="000000"/>
              </w:rPr>
            </w:pPr>
            <w:r w:rsidRPr="00AD093E">
              <w:rPr>
                <w:b w:val="0"/>
                <w:color w:val="000000"/>
              </w:rPr>
              <w:t>Х</w:t>
            </w:r>
          </w:p>
        </w:tc>
        <w:tc>
          <w:tcPr>
            <w:tcW w:w="1701" w:type="dxa"/>
          </w:tcPr>
          <w:p w:rsidR="00B06D10" w:rsidRPr="00AD093E" w:rsidRDefault="00B06D10" w:rsidP="009470F0">
            <w:pPr>
              <w:pStyle w:val="1"/>
              <w:rPr>
                <w:b w:val="0"/>
                <w:color w:val="000000"/>
              </w:rPr>
            </w:pPr>
          </w:p>
        </w:tc>
        <w:tc>
          <w:tcPr>
            <w:tcW w:w="1701" w:type="dxa"/>
          </w:tcPr>
          <w:p w:rsidR="00B06D10" w:rsidRPr="00AD093E" w:rsidRDefault="00B06D10" w:rsidP="009470F0">
            <w:pPr>
              <w:pStyle w:val="1"/>
              <w:rPr>
                <w:b w:val="0"/>
                <w:color w:val="000000"/>
              </w:rPr>
            </w:pPr>
            <w:r w:rsidRPr="00AD093E">
              <w:rPr>
                <w:b w:val="0"/>
                <w:color w:val="000000"/>
              </w:rPr>
              <w:t>Х</w:t>
            </w:r>
          </w:p>
        </w:tc>
      </w:tr>
    </w:tbl>
    <w:p w:rsidR="00B06D10" w:rsidRPr="00AD093E" w:rsidRDefault="00B06D10" w:rsidP="009470F0">
      <w:pPr>
        <w:pStyle w:val="1"/>
        <w:rPr>
          <w:b w:val="0"/>
        </w:rPr>
      </w:pPr>
    </w:p>
    <w:p w:rsidR="00B06D10" w:rsidRPr="00AD093E" w:rsidRDefault="00B06D10" w:rsidP="009470F0">
      <w:pPr>
        <w:pStyle w:val="1"/>
        <w:jc w:val="right"/>
        <w:rPr>
          <w:b w:val="0"/>
        </w:rPr>
      </w:pPr>
      <w:r w:rsidRPr="00AD093E">
        <w:rPr>
          <w:b w:val="0"/>
        </w:rPr>
        <w:t>«____»  ____________  года</w:t>
      </w:r>
    </w:p>
    <w:tbl>
      <w:tblPr>
        <w:tblW w:w="9781" w:type="dxa"/>
        <w:tblInd w:w="-34" w:type="dxa"/>
        <w:tblLayout w:type="fixed"/>
        <w:tblLook w:val="0000"/>
      </w:tblPr>
      <w:tblGrid>
        <w:gridCol w:w="7230"/>
        <w:gridCol w:w="2551"/>
      </w:tblGrid>
      <w:tr w:rsidR="00B06D10" w:rsidRPr="00AD093E" w:rsidTr="00C478DC">
        <w:tc>
          <w:tcPr>
            <w:tcW w:w="7230" w:type="dxa"/>
          </w:tcPr>
          <w:p w:rsidR="00B06D10" w:rsidRPr="00AD093E" w:rsidRDefault="00B06D10" w:rsidP="009470F0">
            <w:pPr>
              <w:pStyle w:val="1"/>
              <w:rPr>
                <w:b w:val="0"/>
              </w:rPr>
            </w:pPr>
          </w:p>
          <w:p w:rsidR="00B06D10" w:rsidRPr="00AD093E" w:rsidRDefault="00B06D10" w:rsidP="009470F0">
            <w:pPr>
              <w:pStyle w:val="1"/>
              <w:rPr>
                <w:b w:val="0"/>
              </w:rPr>
            </w:pPr>
          </w:p>
          <w:p w:rsidR="00B06D10" w:rsidRPr="00AD093E" w:rsidRDefault="00B06D10" w:rsidP="009470F0">
            <w:pPr>
              <w:pStyle w:val="1"/>
              <w:jc w:val="left"/>
              <w:rPr>
                <w:b w:val="0"/>
              </w:rPr>
            </w:pPr>
            <w:r w:rsidRPr="00AD093E">
              <w:rPr>
                <w:b w:val="0"/>
              </w:rPr>
              <w:t>Начальник отдела экономики</w:t>
            </w:r>
          </w:p>
          <w:p w:rsidR="00B06D10" w:rsidRPr="00AD093E" w:rsidRDefault="00B06D10" w:rsidP="009470F0">
            <w:pPr>
              <w:pStyle w:val="1"/>
              <w:jc w:val="left"/>
              <w:rPr>
                <w:b w:val="0"/>
              </w:rPr>
            </w:pPr>
            <w:r w:rsidRPr="00AD093E">
              <w:rPr>
                <w:b w:val="0"/>
              </w:rPr>
              <w:t xml:space="preserve">администрации </w:t>
            </w:r>
            <w:proofErr w:type="gramStart"/>
            <w:r w:rsidRPr="00AD093E">
              <w:rPr>
                <w:b w:val="0"/>
              </w:rPr>
              <w:t>Туапсинского</w:t>
            </w:r>
            <w:proofErr w:type="gramEnd"/>
            <w:r w:rsidRPr="00AD093E">
              <w:rPr>
                <w:b w:val="0"/>
              </w:rPr>
              <w:t xml:space="preserve"> </w:t>
            </w:r>
          </w:p>
          <w:p w:rsidR="00B06D10" w:rsidRPr="00AD093E" w:rsidRDefault="00B06D10" w:rsidP="009470F0">
            <w:pPr>
              <w:pStyle w:val="1"/>
              <w:jc w:val="left"/>
              <w:rPr>
                <w:b w:val="0"/>
              </w:rPr>
            </w:pPr>
            <w:r w:rsidRPr="00AD093E">
              <w:rPr>
                <w:b w:val="0"/>
              </w:rPr>
              <w:t>городского поселения</w:t>
            </w:r>
          </w:p>
          <w:p w:rsidR="00B06D10" w:rsidRPr="00AD093E" w:rsidRDefault="00B06D10" w:rsidP="009470F0">
            <w:pPr>
              <w:pStyle w:val="1"/>
              <w:jc w:val="left"/>
              <w:rPr>
                <w:b w:val="0"/>
              </w:rPr>
            </w:pPr>
          </w:p>
          <w:p w:rsidR="00B06D10" w:rsidRPr="00AD093E" w:rsidRDefault="00B06D10" w:rsidP="009470F0">
            <w:pPr>
              <w:pStyle w:val="1"/>
              <w:jc w:val="left"/>
              <w:rPr>
                <w:b w:val="0"/>
              </w:rPr>
            </w:pPr>
            <w:r w:rsidRPr="00AD093E">
              <w:rPr>
                <w:b w:val="0"/>
              </w:rPr>
              <w:t>М.П.</w:t>
            </w:r>
          </w:p>
        </w:tc>
        <w:tc>
          <w:tcPr>
            <w:tcW w:w="2551" w:type="dxa"/>
            <w:vAlign w:val="bottom"/>
          </w:tcPr>
          <w:p w:rsidR="00B06D10" w:rsidRPr="00AD093E" w:rsidRDefault="00B06D10" w:rsidP="009470F0">
            <w:pPr>
              <w:pStyle w:val="1"/>
              <w:rPr>
                <w:b w:val="0"/>
              </w:rPr>
            </w:pPr>
            <w:r w:rsidRPr="00AD093E">
              <w:rPr>
                <w:b w:val="0"/>
              </w:rPr>
              <w:t>________________</w:t>
            </w:r>
          </w:p>
          <w:p w:rsidR="00B06D10" w:rsidRPr="00AD093E" w:rsidRDefault="00B06D10" w:rsidP="009470F0">
            <w:pPr>
              <w:pStyle w:val="1"/>
              <w:rPr>
                <w:b w:val="0"/>
              </w:rPr>
            </w:pPr>
            <w:r w:rsidRPr="00AD093E">
              <w:rPr>
                <w:b w:val="0"/>
              </w:rPr>
              <w:t>(подпись)</w:t>
            </w:r>
          </w:p>
        </w:tc>
      </w:tr>
    </w:tbl>
    <w:p w:rsidR="00CC7DE2" w:rsidRDefault="00CC7DE2" w:rsidP="009470F0">
      <w:pPr>
        <w:pStyle w:val="ConsPlusTitle"/>
        <w:widowControl/>
        <w:jc w:val="center"/>
        <w:rPr>
          <w:rFonts w:ascii="Times New Roman" w:hAnsi="Times New Roman" w:cs="Times New Roman"/>
          <w:sz w:val="28"/>
          <w:szCs w:val="28"/>
        </w:rPr>
      </w:pPr>
    </w:p>
    <w:p w:rsidR="00B06D10" w:rsidRDefault="00CC7DE2" w:rsidP="009470F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9.</w:t>
      </w:r>
      <w:r w:rsidR="00B06D10" w:rsidRPr="00714A69">
        <w:rPr>
          <w:rFonts w:ascii="Times New Roman" w:hAnsi="Times New Roman" w:cs="Times New Roman"/>
          <w:sz w:val="28"/>
          <w:szCs w:val="28"/>
        </w:rPr>
        <w:t>СВОДНЫЙ РЕЕСТР</w:t>
      </w:r>
    </w:p>
    <w:p w:rsidR="00B06D10" w:rsidRDefault="00B06D10" w:rsidP="009470F0">
      <w:pPr>
        <w:pStyle w:val="ConsPlusNonformat"/>
        <w:widowControl/>
        <w:jc w:val="center"/>
        <w:rPr>
          <w:rFonts w:ascii="Times New Roman" w:hAnsi="Times New Roman" w:cs="Times New Roman"/>
          <w:sz w:val="28"/>
          <w:szCs w:val="28"/>
        </w:rPr>
      </w:pPr>
      <w:r w:rsidRPr="00714A69">
        <w:rPr>
          <w:rFonts w:ascii="Times New Roman" w:hAnsi="Times New Roman" w:cs="Times New Roman"/>
          <w:sz w:val="28"/>
          <w:szCs w:val="28"/>
        </w:rPr>
        <w:t xml:space="preserve">платежных поручений расхода кредитных средств </w:t>
      </w:r>
    </w:p>
    <w:p w:rsidR="00B06D10" w:rsidRDefault="00B06D10" w:rsidP="009470F0">
      <w:pPr>
        <w:pStyle w:val="ConsPlusNonformat"/>
        <w:widowControl/>
        <w:jc w:val="center"/>
        <w:rPr>
          <w:rFonts w:ascii="Times New Roman" w:hAnsi="Times New Roman" w:cs="Times New Roman"/>
          <w:sz w:val="28"/>
          <w:szCs w:val="28"/>
        </w:rPr>
      </w:pPr>
    </w:p>
    <w:p w:rsidR="00B06D10" w:rsidRPr="00714A69" w:rsidRDefault="00B06D10" w:rsidP="009470F0">
      <w:pPr>
        <w:pStyle w:val="ConsPlusNonformat"/>
        <w:widowControl/>
        <w:jc w:val="center"/>
        <w:rPr>
          <w:rFonts w:ascii="Times New Roman" w:hAnsi="Times New Roman" w:cs="Times New Roman"/>
          <w:sz w:val="28"/>
          <w:szCs w:val="28"/>
        </w:rPr>
      </w:pPr>
      <w:r w:rsidRPr="00714A69">
        <w:rPr>
          <w:rFonts w:ascii="Times New Roman" w:hAnsi="Times New Roman" w:cs="Times New Roman"/>
          <w:sz w:val="28"/>
          <w:szCs w:val="28"/>
        </w:rPr>
        <w:t>____________________________</w:t>
      </w:r>
    </w:p>
    <w:p w:rsidR="00B06D10" w:rsidRPr="00714A69"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 xml:space="preserve">                                             (наименование заемщика)</w:t>
      </w:r>
    </w:p>
    <w:p w:rsidR="00B06D10" w:rsidRDefault="00B06D10" w:rsidP="009470F0">
      <w:pPr>
        <w:pStyle w:val="ConsPlusNonformat"/>
        <w:widowControl/>
        <w:jc w:val="center"/>
        <w:rPr>
          <w:rFonts w:ascii="Times New Roman" w:hAnsi="Times New Roman" w:cs="Times New Roman"/>
          <w:sz w:val="28"/>
          <w:szCs w:val="28"/>
        </w:rPr>
      </w:pPr>
      <w:r w:rsidRPr="00714A69">
        <w:rPr>
          <w:rFonts w:ascii="Times New Roman" w:hAnsi="Times New Roman" w:cs="Times New Roman"/>
          <w:sz w:val="28"/>
          <w:szCs w:val="28"/>
        </w:rPr>
        <w:t xml:space="preserve">по кредитному договору </w:t>
      </w:r>
      <w:r>
        <w:rPr>
          <w:rFonts w:ascii="Times New Roman" w:hAnsi="Times New Roman" w:cs="Times New Roman"/>
          <w:sz w:val="28"/>
          <w:szCs w:val="28"/>
        </w:rPr>
        <w:t>№</w:t>
      </w:r>
      <w:r w:rsidRPr="00714A69">
        <w:rPr>
          <w:rFonts w:ascii="Times New Roman" w:hAnsi="Times New Roman" w:cs="Times New Roman"/>
          <w:sz w:val="28"/>
          <w:szCs w:val="28"/>
        </w:rPr>
        <w:t xml:space="preserve"> __ от "__" ______ 20</w:t>
      </w:r>
      <w:r>
        <w:rPr>
          <w:rFonts w:ascii="Times New Roman" w:hAnsi="Times New Roman" w:cs="Times New Roman"/>
          <w:sz w:val="28"/>
          <w:szCs w:val="28"/>
        </w:rPr>
        <w:t>_</w:t>
      </w:r>
      <w:r w:rsidRPr="00714A69">
        <w:rPr>
          <w:rFonts w:ascii="Times New Roman" w:hAnsi="Times New Roman" w:cs="Times New Roman"/>
          <w:sz w:val="28"/>
          <w:szCs w:val="28"/>
        </w:rPr>
        <w:t xml:space="preserve">_ г. </w:t>
      </w:r>
    </w:p>
    <w:p w:rsidR="00B06D10" w:rsidRDefault="00B06D10" w:rsidP="009470F0">
      <w:pPr>
        <w:pStyle w:val="ConsPlusNonformat"/>
        <w:widowControl/>
        <w:jc w:val="center"/>
        <w:rPr>
          <w:rFonts w:ascii="Times New Roman" w:hAnsi="Times New Roman" w:cs="Times New Roman"/>
          <w:sz w:val="28"/>
          <w:szCs w:val="28"/>
        </w:rPr>
      </w:pPr>
      <w:r w:rsidRPr="00714A69">
        <w:rPr>
          <w:rFonts w:ascii="Times New Roman" w:hAnsi="Times New Roman" w:cs="Times New Roman"/>
          <w:sz w:val="28"/>
          <w:szCs w:val="28"/>
        </w:rPr>
        <w:t>с ___</w:t>
      </w:r>
      <w:r>
        <w:rPr>
          <w:rFonts w:ascii="Times New Roman" w:hAnsi="Times New Roman" w:cs="Times New Roman"/>
          <w:sz w:val="28"/>
          <w:szCs w:val="28"/>
        </w:rPr>
        <w:t>________________</w:t>
      </w:r>
      <w:r w:rsidRPr="00714A69">
        <w:rPr>
          <w:rFonts w:ascii="Times New Roman" w:hAnsi="Times New Roman" w:cs="Times New Roman"/>
          <w:sz w:val="28"/>
          <w:szCs w:val="28"/>
        </w:rPr>
        <w:t>__________________</w:t>
      </w:r>
    </w:p>
    <w:p w:rsidR="00B06D10" w:rsidRPr="00714A69" w:rsidRDefault="00B06D10" w:rsidP="009470F0">
      <w:pPr>
        <w:pStyle w:val="ConsPlusNonformat"/>
        <w:widowControl/>
        <w:jc w:val="center"/>
        <w:rPr>
          <w:rFonts w:ascii="Times New Roman" w:hAnsi="Times New Roman" w:cs="Times New Roman"/>
          <w:sz w:val="28"/>
          <w:szCs w:val="28"/>
        </w:rPr>
      </w:pPr>
      <w:r w:rsidRPr="00714A69">
        <w:rPr>
          <w:rFonts w:ascii="Times New Roman" w:hAnsi="Times New Roman" w:cs="Times New Roman"/>
          <w:sz w:val="28"/>
          <w:szCs w:val="28"/>
        </w:rPr>
        <w:t>(наименование кредитной</w:t>
      </w:r>
      <w:r>
        <w:rPr>
          <w:rFonts w:ascii="Times New Roman" w:hAnsi="Times New Roman" w:cs="Times New Roman"/>
          <w:sz w:val="28"/>
          <w:szCs w:val="28"/>
        </w:rPr>
        <w:t xml:space="preserve"> </w:t>
      </w:r>
      <w:r w:rsidRPr="00714A69">
        <w:rPr>
          <w:rFonts w:ascii="Times New Roman" w:hAnsi="Times New Roman" w:cs="Times New Roman"/>
          <w:sz w:val="28"/>
          <w:szCs w:val="28"/>
        </w:rPr>
        <w:t>организации)</w:t>
      </w:r>
    </w:p>
    <w:p w:rsidR="00B06D10" w:rsidRPr="00714A69" w:rsidRDefault="00B06D10" w:rsidP="009470F0">
      <w:pPr>
        <w:pStyle w:val="ConsPlusNonformat"/>
        <w:widowControl/>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 платежного поручения</w:t>
            </w:r>
          </w:p>
          <w:p w:rsidR="00B06D10" w:rsidRPr="00282102" w:rsidRDefault="00B06D10" w:rsidP="009470F0">
            <w:pPr>
              <w:pStyle w:val="ConsPlusNonformat"/>
              <w:widowControl/>
              <w:rPr>
                <w:rFonts w:ascii="Times New Roman" w:hAnsi="Times New Roman" w:cs="Times New Roman"/>
                <w:sz w:val="28"/>
                <w:szCs w:val="28"/>
              </w:rPr>
            </w:pP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Назначение платежа</w:t>
            </w:r>
          </w:p>
          <w:p w:rsidR="00B06D10" w:rsidRPr="00282102" w:rsidRDefault="00B06D10" w:rsidP="009470F0">
            <w:pPr>
              <w:pStyle w:val="ConsPlusNonformat"/>
              <w:widowControl/>
              <w:rPr>
                <w:rFonts w:ascii="Times New Roman" w:hAnsi="Times New Roman" w:cs="Times New Roman"/>
                <w:sz w:val="28"/>
                <w:szCs w:val="28"/>
              </w:rPr>
            </w:pP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Наименование организации, ИНН</w:t>
            </w:r>
          </w:p>
          <w:p w:rsidR="00B06D10" w:rsidRPr="00282102" w:rsidRDefault="00B06D10" w:rsidP="009470F0">
            <w:pPr>
              <w:pStyle w:val="ConsPlusNonformat"/>
              <w:widowControl/>
              <w:rPr>
                <w:rFonts w:ascii="Times New Roman" w:hAnsi="Times New Roman" w:cs="Times New Roman"/>
                <w:sz w:val="28"/>
                <w:szCs w:val="28"/>
              </w:rPr>
            </w:pP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Сумма платежа, руб.</w:t>
            </w: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В том числе по целевому назначению, руб.</w:t>
            </w: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Дата платежа 1</w:t>
            </w: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Всего за дату платежа 1</w:t>
            </w: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Дата платежа 2</w:t>
            </w: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Всего за дату платежа 2</w:t>
            </w: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lastRenderedPageBreak/>
              <w:t>-----------</w:t>
            </w: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r w:rsidR="00B06D10" w:rsidRPr="00282102" w:rsidTr="00C478DC">
        <w:tc>
          <w:tcPr>
            <w:tcW w:w="4785" w:type="dxa"/>
          </w:tcPr>
          <w:p w:rsidR="00B06D10" w:rsidRPr="00282102" w:rsidRDefault="00B06D10" w:rsidP="009470F0">
            <w:pPr>
              <w:pStyle w:val="ConsPlusNonformat"/>
              <w:widowControl/>
              <w:rPr>
                <w:rFonts w:ascii="Times New Roman" w:hAnsi="Times New Roman" w:cs="Times New Roman"/>
                <w:sz w:val="28"/>
                <w:szCs w:val="28"/>
              </w:rPr>
            </w:pPr>
            <w:r w:rsidRPr="00282102">
              <w:rPr>
                <w:rFonts w:ascii="Times New Roman" w:hAnsi="Times New Roman" w:cs="Times New Roman"/>
                <w:sz w:val="28"/>
                <w:szCs w:val="28"/>
              </w:rPr>
              <w:t>Итого по реестру:</w:t>
            </w:r>
          </w:p>
        </w:tc>
        <w:tc>
          <w:tcPr>
            <w:tcW w:w="4785" w:type="dxa"/>
          </w:tcPr>
          <w:p w:rsidR="00B06D10" w:rsidRPr="00282102" w:rsidRDefault="00B06D10" w:rsidP="009470F0">
            <w:pPr>
              <w:pStyle w:val="ConsPlusNonformat"/>
              <w:widowControl/>
              <w:rPr>
                <w:rFonts w:ascii="Times New Roman" w:hAnsi="Times New Roman" w:cs="Times New Roman"/>
                <w:sz w:val="28"/>
                <w:szCs w:val="28"/>
              </w:rPr>
            </w:pPr>
          </w:p>
        </w:tc>
      </w:tr>
    </w:tbl>
    <w:p w:rsidR="00B06D10" w:rsidRPr="00714A69" w:rsidRDefault="00B06D10" w:rsidP="009470F0">
      <w:pPr>
        <w:pStyle w:val="ConsPlusNonformat"/>
        <w:widowControl/>
        <w:rPr>
          <w:rFonts w:ascii="Times New Roman" w:hAnsi="Times New Roman" w:cs="Times New Roman"/>
          <w:sz w:val="28"/>
          <w:szCs w:val="28"/>
        </w:rPr>
      </w:pPr>
    </w:p>
    <w:p w:rsidR="00B06D10" w:rsidRPr="00714A69" w:rsidRDefault="00B06D10" w:rsidP="009470F0">
      <w:pPr>
        <w:pStyle w:val="ConsPlusNonformat"/>
        <w:widowControl/>
        <w:rPr>
          <w:rFonts w:ascii="Times New Roman" w:hAnsi="Times New Roman" w:cs="Times New Roman"/>
          <w:sz w:val="28"/>
          <w:szCs w:val="28"/>
        </w:rPr>
      </w:pPr>
    </w:p>
    <w:p w:rsidR="00B06D10" w:rsidRPr="00714A69"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Кредит использован по целевому назначению.</w:t>
      </w:r>
    </w:p>
    <w:p w:rsidR="00B06D10" w:rsidRPr="00714A69" w:rsidRDefault="00B06D10" w:rsidP="009470F0">
      <w:pPr>
        <w:pStyle w:val="ConsPlusNonformat"/>
        <w:widowControl/>
        <w:rPr>
          <w:rFonts w:ascii="Times New Roman" w:hAnsi="Times New Roman" w:cs="Times New Roman"/>
          <w:sz w:val="28"/>
          <w:szCs w:val="28"/>
        </w:rPr>
      </w:pPr>
    </w:p>
    <w:p w:rsidR="00B06D10" w:rsidRPr="00714A69"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Руководитель организации (предприниматель) _______________ _______________</w:t>
      </w:r>
    </w:p>
    <w:p w:rsidR="00B06D10" w:rsidRPr="00714A69"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 xml:space="preserve">                                              (подпись)        (Ф.И.О.)</w:t>
      </w:r>
    </w:p>
    <w:p w:rsidR="00B06D10" w:rsidRPr="00714A69"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Главный бухгалтер                          _______________ _______________</w:t>
      </w:r>
    </w:p>
    <w:p w:rsidR="00B06D10" w:rsidRPr="00714A69"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 xml:space="preserve">                                              (подпись)        (Ф.И.О.)</w:t>
      </w:r>
    </w:p>
    <w:p w:rsidR="00B06D10" w:rsidRPr="00714A69"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Дата         М.П.</w:t>
      </w:r>
    </w:p>
    <w:p w:rsidR="00B06D10" w:rsidRPr="00714A69" w:rsidRDefault="00B06D10" w:rsidP="009470F0">
      <w:pPr>
        <w:pStyle w:val="ConsPlusNonformat"/>
        <w:widowControl/>
        <w:rPr>
          <w:rFonts w:ascii="Times New Roman" w:hAnsi="Times New Roman" w:cs="Times New Roman"/>
          <w:sz w:val="28"/>
          <w:szCs w:val="28"/>
        </w:rPr>
      </w:pPr>
    </w:p>
    <w:p w:rsidR="00B06D10" w:rsidRPr="00714A69" w:rsidRDefault="00B06D10" w:rsidP="009470F0">
      <w:pPr>
        <w:pStyle w:val="ConsPlusNonformat"/>
        <w:widowControl/>
        <w:rPr>
          <w:rFonts w:ascii="Times New Roman" w:hAnsi="Times New Roman" w:cs="Times New Roman"/>
          <w:sz w:val="28"/>
          <w:szCs w:val="28"/>
        </w:rPr>
      </w:pPr>
    </w:p>
    <w:p w:rsidR="00B06D10" w:rsidRPr="00714A69"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Согласовано:</w:t>
      </w:r>
    </w:p>
    <w:p w:rsidR="00B06D10"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 xml:space="preserve">Начальник </w:t>
      </w:r>
      <w:r>
        <w:rPr>
          <w:rFonts w:ascii="Times New Roman" w:hAnsi="Times New Roman" w:cs="Times New Roman"/>
          <w:sz w:val="28"/>
          <w:szCs w:val="28"/>
        </w:rPr>
        <w:t>отдела экономики</w:t>
      </w:r>
    </w:p>
    <w:p w:rsidR="00B06D10" w:rsidRPr="00714A69"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 xml:space="preserve"> администрации</w:t>
      </w:r>
    </w:p>
    <w:p w:rsidR="00B06D10" w:rsidRDefault="00B06D10" w:rsidP="009470F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Туапсинского городского поселения        </w:t>
      </w:r>
      <w:r w:rsidRPr="00714A69">
        <w:rPr>
          <w:rFonts w:ascii="Times New Roman" w:hAnsi="Times New Roman" w:cs="Times New Roman"/>
          <w:sz w:val="28"/>
          <w:szCs w:val="28"/>
        </w:rPr>
        <w:t xml:space="preserve"> __________________________</w:t>
      </w:r>
    </w:p>
    <w:p w:rsidR="00B06D10" w:rsidRDefault="00B06D10" w:rsidP="009470F0">
      <w:pPr>
        <w:pStyle w:val="ConsPlusNonformat"/>
        <w:widowControl/>
        <w:rPr>
          <w:rFonts w:ascii="Times New Roman" w:hAnsi="Times New Roman" w:cs="Times New Roman"/>
          <w:sz w:val="28"/>
          <w:szCs w:val="28"/>
        </w:rPr>
      </w:pPr>
      <w:r w:rsidRPr="00714A6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14A69">
        <w:rPr>
          <w:rFonts w:ascii="Times New Roman" w:hAnsi="Times New Roman" w:cs="Times New Roman"/>
          <w:sz w:val="28"/>
          <w:szCs w:val="28"/>
        </w:rPr>
        <w:t xml:space="preserve">(подпись, Ф.И.О.) </w:t>
      </w:r>
    </w:p>
    <w:p w:rsidR="00B06D10" w:rsidRDefault="00B06D10" w:rsidP="009470F0">
      <w:pPr>
        <w:pStyle w:val="ConsPlusNonformat"/>
        <w:widowControl/>
        <w:rPr>
          <w:rFonts w:ascii="Times New Roman" w:hAnsi="Times New Roman" w:cs="Times New Roman"/>
          <w:sz w:val="28"/>
          <w:szCs w:val="28"/>
        </w:rPr>
      </w:pPr>
      <w:r>
        <w:rPr>
          <w:rFonts w:ascii="Times New Roman" w:hAnsi="Times New Roman" w:cs="Times New Roman"/>
          <w:sz w:val="28"/>
          <w:szCs w:val="28"/>
        </w:rPr>
        <w:t>М.П.</w:t>
      </w:r>
      <w:r w:rsidRPr="00714A69">
        <w:rPr>
          <w:rFonts w:ascii="Times New Roman" w:hAnsi="Times New Roman" w:cs="Times New Roman"/>
          <w:sz w:val="28"/>
          <w:szCs w:val="28"/>
        </w:rPr>
        <w:t xml:space="preserve">                              </w:t>
      </w:r>
    </w:p>
    <w:p w:rsidR="00B06D10" w:rsidRDefault="00B06D10" w:rsidP="009470F0">
      <w:pPr>
        <w:pStyle w:val="ConsPlusNonformat"/>
        <w:widowControl/>
        <w:rPr>
          <w:rFonts w:ascii="Times New Roman" w:hAnsi="Times New Roman" w:cs="Times New Roman"/>
          <w:sz w:val="28"/>
          <w:szCs w:val="28"/>
        </w:rPr>
      </w:pPr>
    </w:p>
    <w:p w:rsidR="001A0E59" w:rsidRDefault="001A0E59" w:rsidP="009470F0">
      <w:pPr>
        <w:autoSpaceDE w:val="0"/>
        <w:autoSpaceDN w:val="0"/>
        <w:adjustRightInd w:val="0"/>
        <w:spacing w:line="240" w:lineRule="auto"/>
        <w:rPr>
          <w:rFonts w:ascii="Times New Roman" w:hAnsi="Times New Roman"/>
          <w:sz w:val="28"/>
          <w:szCs w:val="28"/>
        </w:rPr>
      </w:pPr>
    </w:p>
    <w:p w:rsidR="001A0E59" w:rsidRDefault="001A0E59" w:rsidP="009470F0">
      <w:pPr>
        <w:autoSpaceDE w:val="0"/>
        <w:autoSpaceDN w:val="0"/>
        <w:adjustRightInd w:val="0"/>
        <w:spacing w:line="240" w:lineRule="auto"/>
        <w:rPr>
          <w:rFonts w:ascii="Times New Roman" w:hAnsi="Times New Roman"/>
          <w:sz w:val="28"/>
          <w:szCs w:val="28"/>
        </w:rPr>
      </w:pPr>
    </w:p>
    <w:p w:rsidR="00B06D10" w:rsidRDefault="00B06D10" w:rsidP="009470F0">
      <w:pPr>
        <w:autoSpaceDE w:val="0"/>
        <w:autoSpaceDN w:val="0"/>
        <w:adjustRightInd w:val="0"/>
        <w:spacing w:line="240" w:lineRule="auto"/>
      </w:pPr>
      <w:r w:rsidRPr="00714A69">
        <w:rPr>
          <w:rFonts w:ascii="Times New Roman" w:hAnsi="Times New Roman"/>
          <w:sz w:val="28"/>
          <w:szCs w:val="28"/>
        </w:rPr>
        <w:t xml:space="preserve">Начальник </w:t>
      </w:r>
      <w:r>
        <w:rPr>
          <w:rFonts w:ascii="Times New Roman" w:hAnsi="Times New Roman"/>
          <w:sz w:val="28"/>
          <w:szCs w:val="28"/>
        </w:rPr>
        <w:t>отдела экономики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К.И.Николенко</w:t>
      </w:r>
      <w:proofErr w:type="spellEnd"/>
    </w:p>
    <w:sectPr w:rsidR="00B06D10" w:rsidSect="00363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CB1"/>
    <w:multiLevelType w:val="hybridMultilevel"/>
    <w:tmpl w:val="DFAA3B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E2D64BE"/>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482"/>
    <w:rsid w:val="000E2B85"/>
    <w:rsid w:val="001032F0"/>
    <w:rsid w:val="001A0E59"/>
    <w:rsid w:val="00214345"/>
    <w:rsid w:val="00363CFD"/>
    <w:rsid w:val="003641A3"/>
    <w:rsid w:val="003841E6"/>
    <w:rsid w:val="003E580A"/>
    <w:rsid w:val="00414E73"/>
    <w:rsid w:val="004654A0"/>
    <w:rsid w:val="00621875"/>
    <w:rsid w:val="00697551"/>
    <w:rsid w:val="006A1F80"/>
    <w:rsid w:val="006F2E14"/>
    <w:rsid w:val="00764541"/>
    <w:rsid w:val="007B6EA1"/>
    <w:rsid w:val="00847CB9"/>
    <w:rsid w:val="00896DED"/>
    <w:rsid w:val="009470F0"/>
    <w:rsid w:val="009F32EB"/>
    <w:rsid w:val="00A15E4A"/>
    <w:rsid w:val="00A55C45"/>
    <w:rsid w:val="00AD093E"/>
    <w:rsid w:val="00AF6379"/>
    <w:rsid w:val="00B06D10"/>
    <w:rsid w:val="00B855A5"/>
    <w:rsid w:val="00BD0E95"/>
    <w:rsid w:val="00C478DC"/>
    <w:rsid w:val="00C70482"/>
    <w:rsid w:val="00CC411C"/>
    <w:rsid w:val="00CC7DE2"/>
    <w:rsid w:val="00CD1CC7"/>
    <w:rsid w:val="00D203D6"/>
    <w:rsid w:val="00E226B2"/>
    <w:rsid w:val="00E52D0E"/>
    <w:rsid w:val="00EB79D4"/>
    <w:rsid w:val="00ED3EC4"/>
    <w:rsid w:val="00EE57BB"/>
    <w:rsid w:val="00EF4FC7"/>
    <w:rsid w:val="00FF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FD"/>
  </w:style>
  <w:style w:type="paragraph" w:styleId="1">
    <w:name w:val="heading 1"/>
    <w:basedOn w:val="a"/>
    <w:next w:val="a"/>
    <w:link w:val="10"/>
    <w:qFormat/>
    <w:rsid w:val="00C70482"/>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B06D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482"/>
    <w:rPr>
      <w:rFonts w:ascii="Times New Roman" w:eastAsia="Times New Roman" w:hAnsi="Times New Roman" w:cs="Times New Roman"/>
      <w:b/>
      <w:bCs/>
      <w:sz w:val="24"/>
      <w:szCs w:val="24"/>
    </w:rPr>
  </w:style>
  <w:style w:type="paragraph" w:styleId="a3">
    <w:name w:val="No Spacing"/>
    <w:uiPriority w:val="1"/>
    <w:qFormat/>
    <w:rsid w:val="00C70482"/>
    <w:pPr>
      <w:spacing w:after="0" w:line="240" w:lineRule="auto"/>
    </w:pPr>
    <w:rPr>
      <w:rFonts w:ascii="Calibri" w:eastAsia="Times New Roman" w:hAnsi="Calibri" w:cs="Times New Roman"/>
    </w:rPr>
  </w:style>
  <w:style w:type="paragraph" w:customStyle="1" w:styleId="ConsPlusNormal">
    <w:name w:val="ConsPlusNormal"/>
    <w:rsid w:val="00EF4F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F4FC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Title">
    <w:name w:val="ConsPlusTitle"/>
    <w:uiPriority w:val="99"/>
    <w:rsid w:val="00EF4FC7"/>
    <w:pPr>
      <w:widowControl w:val="0"/>
      <w:autoSpaceDE w:val="0"/>
      <w:autoSpaceDN w:val="0"/>
      <w:adjustRightInd w:val="0"/>
      <w:spacing w:after="0" w:line="240" w:lineRule="auto"/>
      <w:jc w:val="both"/>
    </w:pPr>
    <w:rPr>
      <w:rFonts w:ascii="Arial" w:eastAsia="Times New Roman" w:hAnsi="Arial" w:cs="Arial"/>
      <w:b/>
      <w:bCs/>
      <w:sz w:val="20"/>
      <w:szCs w:val="20"/>
    </w:rPr>
  </w:style>
  <w:style w:type="character" w:customStyle="1" w:styleId="20">
    <w:name w:val="Заголовок 2 Знак"/>
    <w:basedOn w:val="a0"/>
    <w:link w:val="2"/>
    <w:uiPriority w:val="9"/>
    <w:semiHidden/>
    <w:rsid w:val="00B06D10"/>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rsid w:val="00B06D1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B06D10"/>
    <w:rPr>
      <w:rFonts w:ascii="Times New Roman" w:eastAsia="Times New Roman" w:hAnsi="Times New Roman" w:cs="Times New Roman"/>
      <w:sz w:val="20"/>
      <w:szCs w:val="20"/>
    </w:rPr>
  </w:style>
  <w:style w:type="paragraph" w:styleId="a6">
    <w:name w:val="Body Text"/>
    <w:basedOn w:val="a"/>
    <w:link w:val="a7"/>
    <w:rsid w:val="00B06D10"/>
    <w:pPr>
      <w:spacing w:after="120" w:line="240" w:lineRule="auto"/>
    </w:pPr>
    <w:rPr>
      <w:rFonts w:ascii="Times New Roman" w:eastAsia="Times New Roman" w:hAnsi="Times New Roman" w:cs="Times New Roman"/>
      <w:i/>
      <w:iCs/>
      <w:sz w:val="28"/>
      <w:szCs w:val="20"/>
    </w:rPr>
  </w:style>
  <w:style w:type="character" w:customStyle="1" w:styleId="a7">
    <w:name w:val="Основной текст Знак"/>
    <w:basedOn w:val="a0"/>
    <w:link w:val="a6"/>
    <w:rsid w:val="00B06D10"/>
    <w:rPr>
      <w:rFonts w:ascii="Times New Roman" w:eastAsia="Times New Roman" w:hAnsi="Times New Roman" w:cs="Times New Roman"/>
      <w:i/>
      <w:iCs/>
      <w:sz w:val="28"/>
      <w:szCs w:val="20"/>
    </w:rPr>
  </w:style>
  <w:style w:type="paragraph" w:styleId="a8">
    <w:name w:val="Body Text Indent"/>
    <w:basedOn w:val="a"/>
    <w:link w:val="a9"/>
    <w:rsid w:val="00B06D10"/>
    <w:pPr>
      <w:spacing w:after="120" w:line="240" w:lineRule="auto"/>
      <w:ind w:left="283"/>
    </w:pPr>
    <w:rPr>
      <w:rFonts w:ascii="Times New Roman" w:eastAsia="Times New Roman" w:hAnsi="Times New Roman" w:cs="Times New Roman"/>
      <w:i/>
      <w:iCs/>
      <w:sz w:val="28"/>
      <w:szCs w:val="20"/>
    </w:rPr>
  </w:style>
  <w:style w:type="character" w:customStyle="1" w:styleId="a9">
    <w:name w:val="Основной текст с отступом Знак"/>
    <w:basedOn w:val="a0"/>
    <w:link w:val="a8"/>
    <w:rsid w:val="00B06D10"/>
    <w:rPr>
      <w:rFonts w:ascii="Times New Roman" w:eastAsia="Times New Roman" w:hAnsi="Times New Roman" w:cs="Times New Roman"/>
      <w:i/>
      <w:iCs/>
      <w:sz w:val="28"/>
      <w:szCs w:val="20"/>
    </w:rPr>
  </w:style>
  <w:style w:type="paragraph" w:customStyle="1" w:styleId="11">
    <w:name w:val="Обычный1"/>
    <w:rsid w:val="00B06D10"/>
    <w:pPr>
      <w:widowControl w:val="0"/>
      <w:spacing w:after="0" w:line="240" w:lineRule="auto"/>
    </w:pPr>
    <w:rPr>
      <w:rFonts w:ascii="Times New Roman" w:eastAsia="Times New Roman" w:hAnsi="Times New Roman" w:cs="Times New Roman"/>
      <w:snapToGrid w:val="0"/>
      <w:sz w:val="24"/>
      <w:szCs w:val="20"/>
    </w:rPr>
  </w:style>
  <w:style w:type="paragraph" w:styleId="aa">
    <w:name w:val="Title"/>
    <w:basedOn w:val="a"/>
    <w:link w:val="ab"/>
    <w:qFormat/>
    <w:rsid w:val="00B06D10"/>
    <w:pPr>
      <w:widowControl w:val="0"/>
      <w:autoSpaceDE w:val="0"/>
      <w:autoSpaceDN w:val="0"/>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B06D10"/>
    <w:rPr>
      <w:rFonts w:ascii="Times New Roman" w:eastAsia="Times New Roman" w:hAnsi="Times New Roman" w:cs="Times New Roman"/>
      <w:b/>
      <w:sz w:val="28"/>
      <w:szCs w:val="20"/>
    </w:rPr>
  </w:style>
  <w:style w:type="character" w:customStyle="1" w:styleId="ac">
    <w:name w:val="Гипертекстовая ссылка"/>
    <w:uiPriority w:val="99"/>
    <w:rsid w:val="006A1F80"/>
    <w:rPr>
      <w:b/>
      <w:bCs/>
      <w:color w:val="008000"/>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arant.krasnodar.ru/document?id=10800200&amp;sub=20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18</Pages>
  <Words>4685</Words>
  <Characters>26706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dc:creator>
  <cp:lastModifiedBy>Ноьу</cp:lastModifiedBy>
  <cp:revision>17</cp:revision>
  <cp:lastPrinted>2015-11-18T11:46:00Z</cp:lastPrinted>
  <dcterms:created xsi:type="dcterms:W3CDTF">2014-09-05T13:06:00Z</dcterms:created>
  <dcterms:modified xsi:type="dcterms:W3CDTF">2015-12-01T14:15:00Z</dcterms:modified>
</cp:coreProperties>
</file>