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Default="00DA2C5B" w:rsidP="00DA2C5B">
      <w:pPr>
        <w:spacing w:after="0" w:line="240" w:lineRule="auto"/>
        <w:rPr>
          <w:rFonts w:ascii="Arial" w:hAnsi="Arial" w:cs="Arial"/>
          <w:noProof/>
          <w:sz w:val="28"/>
          <w:szCs w:val="28"/>
        </w:rPr>
      </w:pPr>
    </w:p>
    <w:p w:rsidR="002C5F4F" w:rsidRDefault="002C5F4F" w:rsidP="00DA2C5B">
      <w:pPr>
        <w:spacing w:after="0" w:line="240" w:lineRule="auto"/>
        <w:rPr>
          <w:rFonts w:ascii="Arial" w:hAnsi="Arial" w:cs="Arial"/>
          <w:noProof/>
          <w:sz w:val="28"/>
          <w:szCs w:val="28"/>
        </w:rPr>
      </w:pPr>
    </w:p>
    <w:p w:rsidR="002C5F4F" w:rsidRPr="00DA2C5B" w:rsidRDefault="002C5F4F"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DA2C5B">
      <w:pPr>
        <w:spacing w:after="0" w:line="240" w:lineRule="auto"/>
        <w:rPr>
          <w:rFonts w:ascii="Arial" w:hAnsi="Arial" w:cs="Arial"/>
          <w:noProof/>
          <w:sz w:val="28"/>
          <w:szCs w:val="28"/>
        </w:rPr>
      </w:pPr>
    </w:p>
    <w:p w:rsidR="00DA2C5B" w:rsidRPr="00DA2C5B" w:rsidRDefault="00DA2C5B" w:rsidP="00BB5D0E">
      <w:pPr>
        <w:spacing w:after="0" w:line="240" w:lineRule="auto"/>
        <w:ind w:left="-284"/>
        <w:rPr>
          <w:rFonts w:ascii="Arial" w:hAnsi="Arial" w:cs="Arial"/>
          <w:noProof/>
          <w:sz w:val="28"/>
          <w:szCs w:val="28"/>
        </w:rPr>
      </w:pPr>
    </w:p>
    <w:p w:rsidR="00DA2C5B" w:rsidRPr="00DA2C5B"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ПРАВИЛА ЗЕМЛЕПОЛЬЗОВАНИЯ И ЗАСТРОЙКИ</w:t>
      </w:r>
    </w:p>
    <w:p w:rsidR="00DA2C5B" w:rsidRPr="00DA2C5B"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ТУАПСИНСКОГО ГОРОДСКОГО ПОСЕЛЕНИЯ ТУАПСИНСКОГО РАЙОНА КРАСНОДАРСКОГО КРАЯ</w:t>
      </w:r>
    </w:p>
    <w:p w:rsidR="00DA2C5B" w:rsidRPr="00DA2C5B" w:rsidRDefault="00DA2C5B" w:rsidP="00BB5D0E">
      <w:pPr>
        <w:pStyle w:val="af1"/>
        <w:spacing w:line="240" w:lineRule="auto"/>
        <w:ind w:left="-284" w:firstLine="709"/>
        <w:rPr>
          <w:rFonts w:ascii="Arial" w:hAnsi="Arial" w:cs="Arial"/>
          <w:sz w:val="32"/>
          <w:szCs w:val="32"/>
        </w:rPr>
      </w:pPr>
    </w:p>
    <w:p w:rsidR="00DA2C5B" w:rsidRPr="00DA2C5B" w:rsidRDefault="00DA2C5B" w:rsidP="00BB5D0E">
      <w:pPr>
        <w:pStyle w:val="af1"/>
        <w:spacing w:line="240" w:lineRule="auto"/>
        <w:ind w:left="-284"/>
        <w:outlineLvl w:val="0"/>
        <w:rPr>
          <w:rFonts w:ascii="Arial" w:hAnsi="Arial" w:cs="Arial"/>
          <w:sz w:val="32"/>
          <w:szCs w:val="32"/>
        </w:rPr>
      </w:pPr>
      <w:r w:rsidRPr="00DA2C5B">
        <w:rPr>
          <w:rFonts w:ascii="Arial" w:hAnsi="Arial" w:cs="Arial"/>
          <w:sz w:val="32"/>
          <w:szCs w:val="32"/>
        </w:rPr>
        <w:t xml:space="preserve">Часть </w:t>
      </w:r>
      <w:r w:rsidRPr="00DA2C5B">
        <w:rPr>
          <w:rFonts w:ascii="Arial" w:hAnsi="Arial" w:cs="Arial"/>
          <w:sz w:val="32"/>
          <w:szCs w:val="32"/>
          <w:lang w:val="en-US"/>
        </w:rPr>
        <w:t>I</w:t>
      </w:r>
    </w:p>
    <w:p w:rsidR="00DA2C5B" w:rsidRPr="00DA2C5B" w:rsidRDefault="00DA2C5B" w:rsidP="00BB5D0E">
      <w:pPr>
        <w:pStyle w:val="af1"/>
        <w:spacing w:line="240" w:lineRule="auto"/>
        <w:ind w:left="-284"/>
        <w:rPr>
          <w:rFonts w:ascii="Arial" w:hAnsi="Arial" w:cs="Arial"/>
          <w:sz w:val="32"/>
          <w:szCs w:val="32"/>
        </w:rPr>
      </w:pPr>
    </w:p>
    <w:p w:rsidR="00F76FFA" w:rsidRPr="002C5F4F" w:rsidRDefault="00DA2C5B" w:rsidP="00BB5D0E">
      <w:pPr>
        <w:pStyle w:val="af1"/>
        <w:spacing w:line="240" w:lineRule="auto"/>
        <w:ind w:left="-284"/>
        <w:rPr>
          <w:rFonts w:ascii="Arial" w:hAnsi="Arial" w:cs="Arial"/>
          <w:sz w:val="32"/>
          <w:szCs w:val="32"/>
        </w:rPr>
      </w:pPr>
      <w:r w:rsidRPr="00DA2C5B">
        <w:rPr>
          <w:rFonts w:ascii="Arial" w:hAnsi="Arial" w:cs="Arial"/>
          <w:sz w:val="32"/>
          <w:szCs w:val="32"/>
        </w:rPr>
        <w:t xml:space="preserve">Порядок применения </w:t>
      </w:r>
    </w:p>
    <w:p w:rsidR="00DA2C5B" w:rsidRPr="00DA2C5B" w:rsidRDefault="00DA2C5B" w:rsidP="00BB5D0E">
      <w:pPr>
        <w:pStyle w:val="af1"/>
        <w:spacing w:line="240" w:lineRule="auto"/>
        <w:ind w:left="-284"/>
        <w:rPr>
          <w:rFonts w:ascii="Arial" w:hAnsi="Arial" w:cs="Arial"/>
          <w:sz w:val="36"/>
          <w:szCs w:val="36"/>
        </w:rPr>
      </w:pPr>
      <w:r w:rsidRPr="00DA2C5B">
        <w:rPr>
          <w:rFonts w:ascii="Arial" w:hAnsi="Arial" w:cs="Arial"/>
          <w:sz w:val="32"/>
          <w:szCs w:val="32"/>
        </w:rPr>
        <w:t>Правил землепользования и застройки</w:t>
      </w:r>
    </w:p>
    <w:p w:rsidR="00DA2C5B" w:rsidRPr="00DA2C5B" w:rsidRDefault="00DA2C5B" w:rsidP="00DA2C5B">
      <w:pPr>
        <w:spacing w:after="0"/>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Pr="00DA2C5B" w:rsidRDefault="00DA2C5B" w:rsidP="00DA2C5B">
      <w:pPr>
        <w:rPr>
          <w:rFonts w:ascii="Arial" w:hAnsi="Arial" w:cs="Arial"/>
          <w:noProof/>
          <w:sz w:val="28"/>
          <w:szCs w:val="28"/>
        </w:rPr>
      </w:pPr>
    </w:p>
    <w:p w:rsidR="00DA2C5B" w:rsidRDefault="00DA2C5B"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Default="002C5F4F" w:rsidP="00DA2C5B">
      <w:pPr>
        <w:rPr>
          <w:rFonts w:ascii="Arial" w:hAnsi="Arial" w:cs="Arial"/>
          <w:noProof/>
          <w:sz w:val="28"/>
          <w:szCs w:val="28"/>
        </w:rPr>
      </w:pPr>
    </w:p>
    <w:p w:rsidR="002C5F4F" w:rsidRPr="002C5F4F" w:rsidRDefault="002C5F4F" w:rsidP="00DA2C5B">
      <w:pPr>
        <w:rPr>
          <w:rFonts w:ascii="Arial" w:hAnsi="Arial" w:cs="Arial"/>
          <w:noProof/>
          <w:sz w:val="28"/>
          <w:szCs w:val="28"/>
        </w:rPr>
      </w:pPr>
    </w:p>
    <w:p w:rsidR="00F76FFA" w:rsidRPr="002C5F4F" w:rsidRDefault="00F76FFA" w:rsidP="00DA2C5B">
      <w:pPr>
        <w:rPr>
          <w:rFonts w:ascii="Arial" w:hAnsi="Arial" w:cs="Arial"/>
          <w:noProof/>
          <w:sz w:val="28"/>
          <w:szCs w:val="28"/>
        </w:rPr>
      </w:pPr>
    </w:p>
    <w:p w:rsidR="00DA2C5B" w:rsidRPr="00DA2C5B" w:rsidRDefault="007E23C8" w:rsidP="00DA2C5B">
      <w:pPr>
        <w:ind w:left="1134" w:hanging="1134"/>
        <w:jc w:val="center"/>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С</w:t>
      </w:r>
      <w:r w:rsidR="00DA2C5B" w:rsidRPr="00DA2C5B">
        <w:rPr>
          <w:rFonts w:ascii="Arial" w:eastAsia="Times New Roman" w:hAnsi="Arial" w:cs="Arial"/>
          <w:b/>
          <w:color w:val="333333"/>
          <w:sz w:val="24"/>
          <w:szCs w:val="24"/>
          <w:lang w:eastAsia="ru-RU"/>
        </w:rPr>
        <w:t>ОДЕРЖАНИЕ</w:t>
      </w:r>
    </w:p>
    <w:p w:rsidR="00DA2C5B" w:rsidRPr="00DA2C5B" w:rsidRDefault="00DA2C5B" w:rsidP="00DA2C5B">
      <w:pPr>
        <w:ind w:left="1134" w:hanging="1134"/>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1. ОБЩИЕ ПОЛОЖЕНИЯ</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p>
    <w:p w:rsidR="00DA2C5B" w:rsidRPr="00DA2C5B" w:rsidRDefault="00DA2C5B" w:rsidP="00DA2C5B">
      <w:pPr>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w:t>
      </w:r>
      <w:r w:rsidRPr="00DA2C5B">
        <w:rPr>
          <w:rFonts w:ascii="Arial" w:eastAsia="Times New Roman" w:hAnsi="Arial" w:cs="Arial"/>
          <w:color w:val="333333"/>
          <w:sz w:val="24"/>
          <w:szCs w:val="24"/>
          <w:lang w:eastAsia="ru-RU"/>
        </w:rPr>
        <w:t xml:space="preserve"> </w:t>
      </w:r>
      <w:r w:rsidRPr="00DA2C5B">
        <w:rPr>
          <w:rFonts w:ascii="Arial" w:eastAsia="Times New Roman" w:hAnsi="Arial" w:cs="Arial"/>
          <w:b/>
          <w:color w:val="333333"/>
          <w:sz w:val="24"/>
          <w:szCs w:val="24"/>
          <w:lang w:eastAsia="ru-RU"/>
        </w:rPr>
        <w:t>Основные понятия, используемые в Правилах</w:t>
      </w:r>
      <w:r w:rsidR="00983F98" w:rsidRPr="00983F98">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83F98" w:rsidRPr="00983F98">
        <w:rPr>
          <w:rFonts w:ascii="Arial" w:eastAsia="Times New Roman" w:hAnsi="Arial" w:cs="Arial"/>
          <w:color w:val="333333"/>
          <w:sz w:val="24"/>
          <w:szCs w:val="24"/>
          <w:lang w:eastAsia="ru-RU"/>
        </w:rPr>
        <w:t>.5</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 Основания введения, назначение и состав Правил</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83F98">
        <w:rPr>
          <w:rFonts w:ascii="Arial" w:eastAsia="Times New Roman" w:hAnsi="Arial" w:cs="Arial"/>
          <w:color w:val="333333"/>
          <w:sz w:val="24"/>
          <w:szCs w:val="24"/>
          <w:lang w:eastAsia="ru-RU"/>
        </w:rPr>
        <w:t>13</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3. Объекты и субъекты градостроительных отношений</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15</w:t>
      </w:r>
    </w:p>
    <w:p w:rsidR="00DA2C5B" w:rsidRPr="00DA2C5B" w:rsidRDefault="00DA2C5B" w:rsidP="00DA2C5B">
      <w:pPr>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 Виды органов,осуществляющих регулирование землепользования и застройки на территории поселения</w:t>
      </w:r>
      <w:r w:rsidR="00434CC9">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15</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 Действие настоящих Правил по отношению к ранее возникшим правоотношениям</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16</w:t>
      </w:r>
    </w:p>
    <w:p w:rsidR="00DA2C5B" w:rsidRPr="00DA2C5B" w:rsidRDefault="00DA2C5B" w:rsidP="00DA2C5B">
      <w:pPr>
        <w:tabs>
          <w:tab w:val="left" w:pos="1090"/>
        </w:tabs>
        <w:rPr>
          <w:rFonts w:ascii="Arial" w:hAnsi="Arial" w:cs="Arial"/>
          <w:b/>
          <w:bCs/>
        </w:rPr>
      </w:pPr>
      <w:r w:rsidRPr="00DA2C5B">
        <w:rPr>
          <w:rFonts w:ascii="Arial" w:eastAsia="Times New Roman" w:hAnsi="Arial" w:cs="Arial"/>
          <w:b/>
          <w:color w:val="333333"/>
          <w:sz w:val="24"/>
          <w:szCs w:val="24"/>
          <w:lang w:eastAsia="ru-RU"/>
        </w:rPr>
        <w:t>Статья 6. Действие настоящих Правил по отношению к градостроительной документации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17</w:t>
      </w:r>
    </w:p>
    <w:p w:rsidR="00DA2C5B" w:rsidRPr="00DA2C5B" w:rsidRDefault="00DA2C5B" w:rsidP="00DA2C5B">
      <w:pPr>
        <w:tabs>
          <w:tab w:val="left" w:pos="1740"/>
        </w:tabs>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7. Открытость и доступность информации о землепользовании и застройке</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17</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8. Ответственность за нарушения Правил</w:t>
      </w:r>
      <w:r w:rsidRPr="00DA2C5B">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18</w:t>
      </w:r>
    </w:p>
    <w:p w:rsidR="00DA2C5B" w:rsidRPr="00DA2C5B" w:rsidRDefault="00DA2C5B" w:rsidP="00434CC9">
      <w:pPr>
        <w:tabs>
          <w:tab w:val="left" w:pos="1740"/>
        </w:tabs>
        <w:spacing w:after="0"/>
        <w:jc w:val="both"/>
        <w:rPr>
          <w:rFonts w:ascii="Arial" w:eastAsia="Times New Roman" w:hAnsi="Arial" w:cs="Arial"/>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2. ПОЛНОМОЧИЯ ОРГАНОВ МЕСТНОГО САМОУАПРАВЛЕНИЯ ПОСЕЛЕНИЯ ПО РЕГУЛИРОВАНИЮ ЗЕМЛЕПОЛЬЗОВАНИЯ И ЗАСТРОЙКИ</w:t>
      </w:r>
      <w:r w:rsidR="0096331E">
        <w:rPr>
          <w:rFonts w:ascii="Arial" w:eastAsia="Times New Roman" w:hAnsi="Arial" w:cs="Arial"/>
          <w:color w:val="333333"/>
          <w:sz w:val="24"/>
          <w:szCs w:val="24"/>
          <w:lang w:eastAsia="ru-RU"/>
        </w:rPr>
        <w:t>...19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9. Полномочия Совета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19</w:t>
      </w:r>
      <w:r w:rsidRPr="00DA2C5B">
        <w:rPr>
          <w:rFonts w:ascii="Arial" w:eastAsia="Times New Roman" w:hAnsi="Arial" w:cs="Arial"/>
          <w:color w:val="333333"/>
          <w:sz w:val="24"/>
          <w:szCs w:val="24"/>
          <w:lang w:eastAsia="ru-RU"/>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10. Полномочия главы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19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11. Полномочия уполномоченного органа в сфере архитектуры и градостроительства администрации поселения в области землепользования и застройки</w:t>
      </w:r>
      <w:r w:rsidRPr="00DA2C5B">
        <w:rPr>
          <w:rFonts w:ascii="Arial" w:eastAsia="Times New Roman" w:hAnsi="Arial" w:cs="Arial"/>
          <w:color w:val="333333"/>
          <w:sz w:val="24"/>
          <w:szCs w:val="24"/>
          <w:lang w:eastAsia="ru-RU"/>
        </w:rPr>
        <w:t>………</w:t>
      </w:r>
      <w:r w:rsidR="00434CC9">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.21</w:t>
      </w:r>
    </w:p>
    <w:p w:rsidR="00DA2C5B" w:rsidRPr="00DA2C5B" w:rsidRDefault="00DA2C5B" w:rsidP="00DA2C5B">
      <w:pPr>
        <w:ind w:right="-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12. Полномочия уполномоченного органа в сфере управления земельными ресурсами администрации поселения в области землепользования и застройки</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22</w:t>
      </w:r>
    </w:p>
    <w:p w:rsidR="00DA2C5B" w:rsidRPr="00DA2C5B" w:rsidRDefault="00DA2C5B" w:rsidP="00DA2C5B">
      <w:pPr>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13. Полномочия комиссии</w:t>
      </w:r>
      <w:r w:rsidRPr="00DA2C5B">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A2C5B" w:rsidRDefault="00DA2C5B" w:rsidP="00434CC9">
      <w:pPr>
        <w:spacing w:after="0"/>
        <w:ind w:right="-1"/>
        <w:jc w:val="both"/>
        <w:rPr>
          <w:rFonts w:ascii="Arial" w:eastAsia="Calibri" w:hAnsi="Arial" w:cs="Arial"/>
          <w:b/>
          <w:bCs/>
          <w:snapToGrid w:val="0"/>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3. ГРАДОСТРОИТЕЛЬНОЕ ЗОНИРОВАНИЕ И РЕГЛАМЕНТИРОВАННОЕ ИСПОЛЬЗОВАНИЕ ТЕРРИТОРИИ ПОСЕЛЕНИЯ</w:t>
      </w:r>
      <w:r w:rsidR="0081011F" w:rsidRPr="0081011F">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A2C5B"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14. Карта градостроительного зонирования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96331E">
        <w:rPr>
          <w:rFonts w:ascii="Arial" w:eastAsia="Times New Roman" w:hAnsi="Arial" w:cs="Arial"/>
          <w:color w:val="333333"/>
          <w:sz w:val="24"/>
          <w:szCs w:val="24"/>
          <w:lang w:eastAsia="ru-RU"/>
        </w:rPr>
        <w:t>23</w:t>
      </w:r>
    </w:p>
    <w:p w:rsidR="00DA2C5B" w:rsidRPr="00D41567"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15. Виды территориальных зон, </w:t>
      </w:r>
      <w:r w:rsidRPr="0081011F">
        <w:rPr>
          <w:rFonts w:ascii="Arial" w:eastAsia="Times New Roman" w:hAnsi="Arial" w:cs="Arial"/>
          <w:b/>
          <w:color w:val="333333"/>
          <w:sz w:val="24"/>
          <w:szCs w:val="24"/>
          <w:lang w:eastAsia="ru-RU"/>
        </w:rPr>
        <w:t>обозначенных на карте градостроительного зонирования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D41567" w:rsidRPr="00D41567">
        <w:rPr>
          <w:rFonts w:ascii="Arial" w:eastAsia="Times New Roman" w:hAnsi="Arial" w:cs="Arial"/>
          <w:color w:val="333333"/>
          <w:sz w:val="24"/>
          <w:szCs w:val="24"/>
          <w:lang w:eastAsia="ru-RU"/>
        </w:rPr>
        <w:t>24</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16. Градостроительные регламенты и их применение</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2</w:t>
      </w:r>
      <w:r w:rsidRPr="0081011F">
        <w:rPr>
          <w:rFonts w:ascii="Arial" w:eastAsia="Times New Roman" w:hAnsi="Arial" w:cs="Arial"/>
          <w:color w:val="333333"/>
          <w:sz w:val="24"/>
          <w:szCs w:val="24"/>
          <w:lang w:eastAsia="ru-RU"/>
        </w:rPr>
        <w:t>5</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17. Использование и строительные изменения объектов недвижимости, несоответствующих Правилам</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29</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18. Порядок изменения видов разрешенного использования земельных участков и объектов капитального строительства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30</w:t>
      </w:r>
      <w:r w:rsidRPr="00DA2C5B">
        <w:rPr>
          <w:rFonts w:ascii="Arial" w:eastAsia="Times New Roman" w:hAnsi="Arial" w:cs="Arial"/>
          <w:color w:val="333333"/>
          <w:sz w:val="24"/>
          <w:szCs w:val="24"/>
          <w:lang w:eastAsia="ru-RU"/>
        </w:rPr>
        <w:t xml:space="preserve"> </w:t>
      </w:r>
    </w:p>
    <w:p w:rsidR="00DA2C5B" w:rsidRPr="00DA2C5B" w:rsidRDefault="00DA2C5B" w:rsidP="00DA2C5B">
      <w:pPr>
        <w:ind w:right="-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E836EB">
        <w:rPr>
          <w:rFonts w:ascii="Arial" w:eastAsia="Times New Roman" w:hAnsi="Arial" w:cs="Arial"/>
          <w:color w:val="333333"/>
          <w:sz w:val="24"/>
          <w:szCs w:val="24"/>
          <w:lang w:eastAsia="ru-RU"/>
        </w:rPr>
        <w:t>32</w:t>
      </w:r>
    </w:p>
    <w:p w:rsidR="00DA2C5B" w:rsidRPr="00DA2C5B" w:rsidRDefault="00DA2C5B" w:rsidP="00DA2C5B">
      <w:pPr>
        <w:ind w:right="-1"/>
        <w:jc w:val="both"/>
        <w:rPr>
          <w:rFonts w:ascii="Arial" w:eastAsia="Calibri" w:hAnsi="Arial" w:cs="Arial"/>
          <w:b/>
          <w:bCs/>
          <w:snapToGrid w:val="0"/>
        </w:rPr>
      </w:pPr>
      <w:r w:rsidRPr="00DA2C5B">
        <w:rPr>
          <w:rFonts w:ascii="Arial" w:eastAsia="Times New Roman" w:hAnsi="Arial" w:cs="Arial"/>
          <w:b/>
          <w:color w:val="333333"/>
          <w:sz w:val="24"/>
          <w:szCs w:val="24"/>
          <w:lang w:eastAsia="ru-RU"/>
        </w:rPr>
        <w:t>Статья 20. Отклонение от предельных параметров разрешенного строительства, реконструкции объектов капитального строительства</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33</w:t>
      </w:r>
    </w:p>
    <w:p w:rsidR="00DA2C5B" w:rsidRPr="00DA2C5B" w:rsidRDefault="00DA2C5B" w:rsidP="00434CC9">
      <w:pPr>
        <w:spacing w:after="0"/>
        <w:jc w:val="both"/>
        <w:rPr>
          <w:rFonts w:ascii="Arial" w:eastAsia="Times New Roman" w:hAnsi="Arial" w:cs="Arial"/>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34</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21. Общие положения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34</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22. Градостроительная подготовка свободных от прав третьих лиц земельных участков для индивидуального жилищного строительства по инициативе заявителей</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35</w:t>
      </w:r>
      <w:r w:rsidRPr="00DA2C5B">
        <w:rPr>
          <w:rFonts w:ascii="Arial" w:eastAsia="Times New Roman" w:hAnsi="Arial" w:cs="Arial"/>
          <w:color w:val="333333"/>
          <w:sz w:val="24"/>
          <w:szCs w:val="24"/>
          <w:lang w:eastAsia="ru-RU"/>
        </w:rPr>
        <w:t xml:space="preserve"> </w:t>
      </w:r>
    </w:p>
    <w:p w:rsidR="00DA2C5B" w:rsidRPr="00DA2C5B" w:rsidRDefault="00DA2C5B" w:rsidP="00DA2C5B">
      <w:pPr>
        <w:pStyle w:val="ConsNormal"/>
        <w:widowControl/>
        <w:spacing w:line="276" w:lineRule="auto"/>
        <w:ind w:right="0" w:firstLine="0"/>
        <w:jc w:val="both"/>
        <w:rPr>
          <w:rFonts w:eastAsia="Times New Roman"/>
          <w:b/>
          <w:color w:val="333333"/>
          <w:sz w:val="24"/>
          <w:szCs w:val="24"/>
          <w:lang w:eastAsia="ru-RU"/>
        </w:rPr>
      </w:pPr>
      <w:r w:rsidRPr="00DA2C5B">
        <w:rPr>
          <w:rFonts w:eastAsia="Times New Roman"/>
          <w:b/>
          <w:color w:val="333333"/>
          <w:sz w:val="24"/>
          <w:szCs w:val="24"/>
          <w:lang w:eastAsia="ru-RU"/>
        </w:rPr>
        <w:t>Статья 23. Градостроительная подготовка земельных участков с предварительным согласованием места размещения объектов</w:t>
      </w:r>
      <w:r w:rsidRPr="0081011F">
        <w:rPr>
          <w:rFonts w:eastAsia="Times New Roman"/>
          <w:color w:val="333333"/>
          <w:sz w:val="24"/>
          <w:szCs w:val="24"/>
          <w:lang w:eastAsia="ru-RU"/>
        </w:rPr>
        <w:t>…</w:t>
      </w:r>
      <w:r w:rsidR="00AA39D5">
        <w:rPr>
          <w:rFonts w:eastAsia="Times New Roman"/>
          <w:color w:val="333333"/>
          <w:sz w:val="24"/>
          <w:szCs w:val="24"/>
          <w:lang w:eastAsia="ru-RU"/>
        </w:rPr>
        <w:t>……</w:t>
      </w:r>
      <w:r w:rsidR="0081011F">
        <w:rPr>
          <w:rFonts w:eastAsia="Times New Roman"/>
          <w:color w:val="333333"/>
          <w:sz w:val="24"/>
          <w:szCs w:val="24"/>
          <w:lang w:eastAsia="ru-RU"/>
        </w:rPr>
        <w:t>…</w:t>
      </w:r>
      <w:r w:rsidR="00327968">
        <w:rPr>
          <w:rFonts w:eastAsia="Times New Roman"/>
          <w:color w:val="333333"/>
          <w:sz w:val="24"/>
          <w:szCs w:val="24"/>
          <w:lang w:eastAsia="ru-RU"/>
        </w:rPr>
        <w:t>..</w:t>
      </w:r>
      <w:r w:rsidRPr="0081011F">
        <w:rPr>
          <w:rFonts w:eastAsia="Times New Roman"/>
          <w:color w:val="333333"/>
          <w:sz w:val="24"/>
          <w:szCs w:val="24"/>
          <w:lang w:eastAsia="ru-RU"/>
        </w:rPr>
        <w:t>….</w:t>
      </w:r>
      <w:r w:rsidR="00AA39D5">
        <w:rPr>
          <w:rFonts w:eastAsia="Times New Roman"/>
          <w:color w:val="333333"/>
          <w:sz w:val="24"/>
          <w:szCs w:val="24"/>
          <w:lang w:eastAsia="ru-RU"/>
        </w:rPr>
        <w:t>36</w:t>
      </w:r>
    </w:p>
    <w:p w:rsidR="00DA2C5B" w:rsidRPr="00DA2C5B" w:rsidRDefault="00DA2C5B" w:rsidP="00DA2C5B">
      <w:pPr>
        <w:pStyle w:val="ConsNormal"/>
        <w:widowControl/>
        <w:spacing w:line="276" w:lineRule="auto"/>
        <w:ind w:right="0" w:firstLine="0"/>
        <w:jc w:val="both"/>
        <w:rPr>
          <w:rFonts w:eastAsia="Times New Roman"/>
          <w:b/>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24. Градостроительная подготовка земельных участков для строительства без предварительного согласования места размещения объекта</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37</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25. Градостроительная подготовка земельных участков для строительства, в границах территории, в отношении которой принято решение о развитии застроенной территории</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38</w:t>
      </w:r>
    </w:p>
    <w:p w:rsidR="00DA2C5B" w:rsidRPr="00DA2C5B" w:rsidRDefault="00DA2C5B" w:rsidP="00DA2C5B">
      <w:pPr>
        <w:jc w:val="both"/>
        <w:rPr>
          <w:rFonts w:ascii="Arial" w:hAnsi="Arial" w:cs="Arial"/>
          <w:b/>
          <w:sz w:val="24"/>
          <w:szCs w:val="24"/>
        </w:rPr>
      </w:pPr>
      <w:r w:rsidRPr="00DA2C5B">
        <w:rPr>
          <w:rFonts w:ascii="Arial" w:eastAsia="Times New Roman" w:hAnsi="Arial" w:cs="Arial"/>
          <w:b/>
          <w:color w:val="333333"/>
          <w:sz w:val="24"/>
          <w:szCs w:val="24"/>
          <w:lang w:eastAsia="ru-RU"/>
        </w:rPr>
        <w:t>Статья 26.</w:t>
      </w:r>
      <w:r w:rsidRPr="00DA2C5B">
        <w:rPr>
          <w:rFonts w:ascii="Arial" w:eastAsia="Times New Roman" w:hAnsi="Arial" w:cs="Arial"/>
          <w:color w:val="333333"/>
          <w:sz w:val="24"/>
          <w:szCs w:val="24"/>
          <w:lang w:eastAsia="ru-RU"/>
        </w:rPr>
        <w:t xml:space="preserve"> </w:t>
      </w:r>
      <w:r w:rsidRPr="00DA2C5B">
        <w:rPr>
          <w:rFonts w:ascii="Arial" w:eastAsia="Times New Roman" w:hAnsi="Arial" w:cs="Arial"/>
          <w:b/>
          <w:color w:val="333333"/>
          <w:sz w:val="24"/>
          <w:szCs w:val="24"/>
          <w:lang w:eastAsia="ru-RU"/>
        </w:rPr>
        <w:t>Публичные сервитуты</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39</w:t>
      </w:r>
      <w:r w:rsidRPr="00DA2C5B">
        <w:rPr>
          <w:rFonts w:ascii="Arial" w:hAnsi="Arial" w:cs="Arial"/>
          <w:b/>
          <w:sz w:val="24"/>
          <w:szCs w:val="24"/>
        </w:rPr>
        <w:t xml:space="preserve"> </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27. Резервирование и изъятие земельных участков для муниципальных нужд</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39</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28. Платежи за землю на территории поселения</w:t>
      </w:r>
      <w:r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40</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29. Обеспечение инвестиционной привлекательности территорий поселения посредствам дифференциации земельных платежей</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40</w:t>
      </w:r>
    </w:p>
    <w:p w:rsidR="00DA2C5B" w:rsidRPr="00DA2C5B" w:rsidRDefault="00DA2C5B" w:rsidP="00DA2C5B">
      <w:pPr>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Статья 30. Муниципальный земельный контроль</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41</w:t>
      </w:r>
    </w:p>
    <w:p w:rsidR="00DA2C5B" w:rsidRPr="00DA2C5B" w:rsidRDefault="00DA2C5B" w:rsidP="00434CC9">
      <w:pPr>
        <w:spacing w:after="0"/>
        <w:rPr>
          <w:rFonts w:ascii="Arial" w:hAnsi="Arial" w:cs="Arial"/>
          <w:b/>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5. ПОЛОЖЕНИЯ О ГРАДОСТРОИТЕЛЬНОЙ ПОДГОТОВКЕ ЗЕМЕЛЬНЫХ УЧАСТКОВ ПОСРЕДСТВОМ ПЛАНИРОВКИ ТЕРРИТОРИИ</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Pr="0081011F">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42</w:t>
      </w:r>
    </w:p>
    <w:p w:rsidR="00DA2C5B" w:rsidRPr="00DA2C5B" w:rsidRDefault="00DA2C5B" w:rsidP="00DA2C5B">
      <w:pPr>
        <w:ind w:right="-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31. Назначение, виды и состав документации по планировке территории поселения</w:t>
      </w:r>
      <w:r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42</w:t>
      </w:r>
    </w:p>
    <w:p w:rsidR="00DA2C5B" w:rsidRPr="00DA2C5B" w:rsidRDefault="00DA2C5B" w:rsidP="00DA2C5B">
      <w:pPr>
        <w:ind w:right="-1"/>
        <w:jc w:val="both"/>
        <w:outlineLvl w:val="0"/>
        <w:rPr>
          <w:rFonts w:ascii="Arial" w:hAnsi="Arial" w:cs="Arial"/>
          <w:b/>
          <w:bCs/>
        </w:rPr>
      </w:pPr>
      <w:r w:rsidRPr="00DA2C5B">
        <w:rPr>
          <w:rFonts w:ascii="Arial" w:eastAsia="Times New Roman" w:hAnsi="Arial" w:cs="Arial"/>
          <w:b/>
          <w:color w:val="333333"/>
          <w:sz w:val="24"/>
          <w:szCs w:val="24"/>
          <w:lang w:eastAsia="ru-RU"/>
        </w:rPr>
        <w:t>Статья 32. Порядок подготовки проектов планировки и проектов межевания территории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43</w:t>
      </w:r>
    </w:p>
    <w:p w:rsidR="00DA2C5B" w:rsidRPr="00DA2C5B" w:rsidRDefault="00DA2C5B" w:rsidP="00DA2C5B">
      <w:pPr>
        <w:ind w:right="-1"/>
        <w:jc w:val="both"/>
        <w:outlineLvl w:val="0"/>
        <w:rPr>
          <w:rFonts w:ascii="Arial" w:hAnsi="Arial" w:cs="Arial"/>
          <w:b/>
          <w:bCs/>
        </w:rPr>
      </w:pPr>
      <w:r w:rsidRPr="00DA2C5B">
        <w:rPr>
          <w:rFonts w:ascii="Arial" w:eastAsia="Times New Roman" w:hAnsi="Arial" w:cs="Arial"/>
          <w:b/>
          <w:color w:val="333333"/>
          <w:sz w:val="24"/>
          <w:szCs w:val="24"/>
          <w:lang w:eastAsia="ru-RU"/>
        </w:rPr>
        <w:t>Статья 33. Принятие решения об утверждении или об отклонении документации по планировке территории</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AA39D5">
        <w:rPr>
          <w:rFonts w:ascii="Arial" w:eastAsia="Times New Roman" w:hAnsi="Arial" w:cs="Arial"/>
          <w:color w:val="333333"/>
          <w:sz w:val="24"/>
          <w:szCs w:val="24"/>
          <w:lang w:eastAsia="ru-RU"/>
        </w:rPr>
        <w:t>45</w:t>
      </w:r>
    </w:p>
    <w:p w:rsidR="00DA2C5B" w:rsidRPr="00DA2C5B" w:rsidRDefault="00AA39D5" w:rsidP="00DA2C5B">
      <w:pPr>
        <w:jc w:val="both"/>
        <w:rPr>
          <w:rFonts w:ascii="Arial" w:eastAsia="Times New Roman" w:hAnsi="Arial" w:cs="Arial"/>
          <w:sz w:val="24"/>
          <w:szCs w:val="24"/>
          <w:lang w:eastAsia="ru-RU"/>
        </w:rPr>
      </w:pPr>
      <w:r>
        <w:rPr>
          <w:rFonts w:ascii="Arial" w:eastAsia="Times New Roman" w:hAnsi="Arial" w:cs="Arial"/>
          <w:b/>
          <w:color w:val="333333"/>
          <w:sz w:val="24"/>
          <w:szCs w:val="24"/>
          <w:lang w:eastAsia="ru-RU"/>
        </w:rPr>
        <w:t>Статья 34</w:t>
      </w:r>
      <w:r w:rsidR="00DA2C5B" w:rsidRPr="00DA2C5B">
        <w:rPr>
          <w:rFonts w:ascii="Arial" w:eastAsia="Times New Roman" w:hAnsi="Arial" w:cs="Arial"/>
          <w:b/>
          <w:color w:val="333333"/>
          <w:sz w:val="24"/>
          <w:szCs w:val="24"/>
          <w:lang w:eastAsia="ru-RU"/>
        </w:rPr>
        <w:t>. Порядок подготовки градостроительных планов земельных участков</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46</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35.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434CC9">
      <w:pPr>
        <w:spacing w:after="0"/>
        <w:jc w:val="both"/>
        <w:rPr>
          <w:rFonts w:ascii="Arial" w:eastAsia="Times New Roman" w:hAnsi="Arial" w:cs="Arial"/>
          <w:b/>
          <w:color w:val="333333"/>
          <w:sz w:val="24"/>
          <w:szCs w:val="24"/>
          <w:lang w:eastAsia="ru-RU"/>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7. ПУБЛИЧНЫЕ СЛУШАНИЯ</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36. Общие положения об организации и проведения публичных слушаний по вопросам землепользования и застройки</w:t>
      </w:r>
      <w:r w:rsidR="0085142C">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37. Сроки проведения публичных слушаний</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49</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38. Полномочия комиссии в области организации и проведени</w:t>
      </w:r>
      <w:r w:rsidR="0085142C">
        <w:rPr>
          <w:rFonts w:ascii="Arial" w:eastAsia="Times New Roman" w:hAnsi="Arial" w:cs="Arial"/>
          <w:b/>
          <w:color w:val="333333"/>
          <w:sz w:val="24"/>
          <w:szCs w:val="24"/>
          <w:lang w:eastAsia="ru-RU"/>
        </w:rPr>
        <w:t>и</w:t>
      </w:r>
      <w:r w:rsidRPr="00DA2C5B">
        <w:rPr>
          <w:rFonts w:ascii="Arial" w:eastAsia="Times New Roman" w:hAnsi="Arial" w:cs="Arial"/>
          <w:b/>
          <w:color w:val="333333"/>
          <w:sz w:val="24"/>
          <w:szCs w:val="24"/>
          <w:lang w:eastAsia="ru-RU"/>
        </w:rPr>
        <w:t xml:space="preserve"> публичных слушани</w:t>
      </w:r>
      <w:r w:rsidR="0081011F">
        <w:rPr>
          <w:rFonts w:ascii="Arial" w:eastAsia="Times New Roman" w:hAnsi="Arial" w:cs="Arial"/>
          <w:b/>
          <w:color w:val="333333"/>
          <w:sz w:val="24"/>
          <w:szCs w:val="24"/>
          <w:lang w:eastAsia="ru-RU"/>
        </w:rPr>
        <w:t>й</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0</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39. Проведение публичных слушаний по вопросу внесения изменений в настоящие Правила</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1</w:t>
      </w:r>
    </w:p>
    <w:p w:rsidR="00DA2C5B" w:rsidRPr="00DA2C5B" w:rsidRDefault="00DA2C5B" w:rsidP="00DA2C5B">
      <w:pPr>
        <w:widowControl w:val="0"/>
        <w:autoSpaceDE w:val="0"/>
        <w:autoSpaceDN w:val="0"/>
        <w:adjustRightInd w:val="0"/>
        <w:jc w:val="both"/>
        <w:rPr>
          <w:rFonts w:ascii="Arial" w:eastAsia="Calibri" w:hAnsi="Arial" w:cs="Arial"/>
          <w:b/>
          <w:bCs/>
        </w:rPr>
      </w:pPr>
      <w:r w:rsidRPr="00DA2C5B">
        <w:rPr>
          <w:rFonts w:ascii="Arial" w:eastAsia="Times New Roman" w:hAnsi="Arial" w:cs="Arial"/>
          <w:b/>
          <w:color w:val="333333"/>
          <w:sz w:val="24"/>
          <w:szCs w:val="24"/>
          <w:lang w:eastAsia="ru-RU"/>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CB32B7">
        <w:rPr>
          <w:rFonts w:ascii="Arial" w:eastAsia="Times New Roman" w:hAnsi="Arial" w:cs="Arial"/>
          <w:color w:val="333333"/>
          <w:sz w:val="24"/>
          <w:szCs w:val="24"/>
          <w:lang w:eastAsia="ru-RU"/>
        </w:rPr>
        <w:t>2</w:t>
      </w:r>
    </w:p>
    <w:p w:rsidR="00DA2C5B" w:rsidRPr="00DA2C5B" w:rsidRDefault="00DA2C5B" w:rsidP="00DA2C5B">
      <w:pPr>
        <w:widowControl w:val="0"/>
        <w:autoSpaceDE w:val="0"/>
        <w:autoSpaceDN w:val="0"/>
        <w:adjustRightInd w:val="0"/>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DA2C5B" w:rsidP="00434CC9">
      <w:pPr>
        <w:widowControl w:val="0"/>
        <w:autoSpaceDE w:val="0"/>
        <w:autoSpaceDN w:val="0"/>
        <w:adjustRightInd w:val="0"/>
        <w:spacing w:after="0"/>
        <w:jc w:val="both"/>
        <w:rPr>
          <w:rFonts w:ascii="Arial" w:eastAsia="Calibri" w:hAnsi="Arial" w:cs="Arial"/>
          <w:b/>
          <w:bCs/>
        </w:rPr>
      </w:pPr>
    </w:p>
    <w:p w:rsidR="00DA2C5B" w:rsidRPr="00DA2C5B" w:rsidRDefault="00DA2C5B" w:rsidP="00DA2C5B">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8. ПОРЯДОК ОСУЩЕСТВЛЕНИЯ СТРОИТЕЛЬСТВА, РЕКОНСТРУКЦИИ И КАПИТАЛЬНОГО РЕМОНТА ОБЪЕКТОВ КАПИТАЛЬНОГО СТРОИТЕЛЬСТВА</w:t>
      </w:r>
      <w:r w:rsidR="0085142C">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Глава 42. Основные принципы организации застройки на территории поселения</w:t>
      </w:r>
      <w:r w:rsidR="0081011F" w:rsidRPr="00983F98">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983F9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3</w:t>
      </w:r>
    </w:p>
    <w:p w:rsidR="00DA2C5B" w:rsidRPr="00DA2C5B" w:rsidRDefault="0085142C" w:rsidP="00DA2C5B">
      <w:pPr>
        <w:jc w:val="both"/>
        <w:rPr>
          <w:rFonts w:ascii="Arial" w:hAnsi="Arial" w:cs="Arial"/>
          <w:b/>
          <w:spacing w:val="-2"/>
          <w:position w:val="-2"/>
        </w:rPr>
      </w:pPr>
      <w:r>
        <w:rPr>
          <w:rFonts w:ascii="Arial" w:eastAsia="Times New Roman" w:hAnsi="Arial" w:cs="Arial"/>
          <w:b/>
          <w:color w:val="333333"/>
          <w:sz w:val="24"/>
          <w:szCs w:val="24"/>
          <w:lang w:eastAsia="ru-RU"/>
        </w:rPr>
        <w:lastRenderedPageBreak/>
        <w:t xml:space="preserve">Статья </w:t>
      </w:r>
      <w:r w:rsidR="00DA2C5B" w:rsidRPr="00DA2C5B">
        <w:rPr>
          <w:rFonts w:ascii="Arial" w:eastAsia="Times New Roman" w:hAnsi="Arial" w:cs="Arial"/>
          <w:b/>
          <w:color w:val="333333"/>
          <w:sz w:val="24"/>
          <w:szCs w:val="24"/>
          <w:lang w:eastAsia="ru-RU"/>
        </w:rPr>
        <w:t>43. Право на осуществление строительства, реконструкции и капитального ремонта объектов капитального строительства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55</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44. Выполнение инженерных изысканий для подготовки проектной документации для строительства, реконструкции и капитального ремонта объектов капитального строительства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6</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45. Подготовка проектной документации</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6</w:t>
      </w:r>
    </w:p>
    <w:p w:rsidR="00DA2C5B" w:rsidRPr="00DA2C5B" w:rsidRDefault="00DA2C5B" w:rsidP="00DA2C5B">
      <w:pPr>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46. Выдача разрешений на строительство</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5142C">
        <w:rPr>
          <w:rFonts w:ascii="Arial" w:eastAsia="Times New Roman" w:hAnsi="Arial" w:cs="Arial"/>
          <w:color w:val="333333"/>
          <w:sz w:val="24"/>
          <w:szCs w:val="24"/>
          <w:lang w:eastAsia="ru-RU"/>
        </w:rPr>
        <w:t>57</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47.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85142C">
        <w:rPr>
          <w:rFonts w:ascii="Arial" w:eastAsia="Times New Roman" w:hAnsi="Arial" w:cs="Arial"/>
          <w:color w:val="333333"/>
          <w:sz w:val="24"/>
          <w:szCs w:val="24"/>
          <w:lang w:eastAsia="ru-RU"/>
        </w:rPr>
        <w:t>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48. 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8</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49. Выдача разрешения на ввод объекта в эксплуатацию</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8</w:t>
      </w:r>
      <w:r w:rsidRPr="00DA2C5B">
        <w:rPr>
          <w:rFonts w:ascii="Arial" w:eastAsia="Times New Roman" w:hAnsi="Arial" w:cs="Arial"/>
          <w:b/>
          <w:color w:val="333333"/>
          <w:sz w:val="24"/>
          <w:szCs w:val="24"/>
          <w:lang w:eastAsia="ru-RU"/>
        </w:rPr>
        <w:t xml:space="preserve"> </w:t>
      </w:r>
    </w:p>
    <w:p w:rsidR="00DA2C5B" w:rsidRPr="00DA2C5B" w:rsidRDefault="00DA2C5B" w:rsidP="00DA2C5B">
      <w:pPr>
        <w:jc w:val="both"/>
        <w:rPr>
          <w:rFonts w:ascii="Arial" w:hAnsi="Arial" w:cs="Arial"/>
          <w:b/>
          <w:bCs/>
        </w:rPr>
      </w:pPr>
      <w:r w:rsidRPr="00DA2C5B">
        <w:rPr>
          <w:rFonts w:ascii="Arial" w:eastAsia="Times New Roman" w:hAnsi="Arial" w:cs="Arial"/>
          <w:b/>
          <w:color w:val="333333"/>
          <w:sz w:val="24"/>
          <w:szCs w:val="24"/>
          <w:lang w:eastAsia="ru-RU"/>
        </w:rPr>
        <w:t>Статья 50. Контроль за осуществлением застройки на территории поселения</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5</w:t>
      </w:r>
      <w:r w:rsidR="00327968">
        <w:rPr>
          <w:rFonts w:ascii="Arial" w:eastAsia="Times New Roman" w:hAnsi="Arial" w:cs="Arial"/>
          <w:color w:val="333333"/>
          <w:sz w:val="24"/>
          <w:szCs w:val="24"/>
          <w:lang w:eastAsia="ru-RU"/>
        </w:rPr>
        <w:t>9</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51. Условия установления публичных сервитутов</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60</w:t>
      </w:r>
    </w:p>
    <w:p w:rsidR="00DA2C5B" w:rsidRPr="00DA2C5B" w:rsidRDefault="00DA2C5B" w:rsidP="00434CC9">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52. Государственная экспертиза и утверждение проектной документации</w:t>
      </w:r>
      <w:r w:rsidR="0081011F" w:rsidRPr="0081011F">
        <w:rPr>
          <w:rFonts w:ascii="Arial" w:eastAsia="Times New Roman" w:hAnsi="Arial" w:cs="Arial"/>
          <w:color w:val="333333"/>
          <w:sz w:val="24"/>
          <w:szCs w:val="24"/>
          <w:lang w:eastAsia="ru-RU"/>
        </w:rPr>
        <w:t>…</w:t>
      </w:r>
      <w:r w:rsid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60</w:t>
      </w:r>
      <w:r w:rsidRPr="00DA2C5B">
        <w:rPr>
          <w:rFonts w:ascii="Arial" w:eastAsia="Times New Roman" w:hAnsi="Arial" w:cs="Arial"/>
          <w:b/>
          <w:color w:val="333333"/>
          <w:sz w:val="24"/>
          <w:szCs w:val="24"/>
          <w:lang w:eastAsia="ru-RU"/>
        </w:rPr>
        <w:t xml:space="preserve"> </w:t>
      </w:r>
    </w:p>
    <w:p w:rsidR="00DA2C5B" w:rsidRPr="00DA2C5B" w:rsidRDefault="00DA2C5B" w:rsidP="00434CC9">
      <w:pPr>
        <w:spacing w:after="0"/>
        <w:jc w:val="both"/>
        <w:rPr>
          <w:rFonts w:ascii="Arial" w:eastAsia="Times New Roman" w:hAnsi="Arial" w:cs="Arial"/>
          <w:b/>
          <w:color w:val="333333"/>
          <w:sz w:val="24"/>
          <w:szCs w:val="24"/>
          <w:lang w:eastAsia="ru-RU"/>
        </w:rPr>
      </w:pPr>
    </w:p>
    <w:p w:rsidR="00DA2C5B" w:rsidRPr="00DA2C5B" w:rsidRDefault="00DA2C5B" w:rsidP="00434CC9">
      <w:pPr>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9. ПОЛОЖЕНИЯ О ВНЕСЕНИИ ИЗМЕНЕНИЙ В ПРАВИЛА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61</w:t>
      </w:r>
    </w:p>
    <w:p w:rsidR="00DA2C5B" w:rsidRPr="00DA2C5B" w:rsidRDefault="00DA2C5B" w:rsidP="00327968">
      <w:pPr>
        <w:ind w:right="-284"/>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Статья 53. Основание и право инициативы внесения изменений в Правила</w:t>
      </w:r>
      <w:r w:rsidR="00327968">
        <w:rPr>
          <w:rFonts w:ascii="Arial" w:eastAsia="Times New Roman" w:hAnsi="Arial" w:cs="Arial"/>
          <w:color w:val="333333"/>
          <w:sz w:val="24"/>
          <w:szCs w:val="24"/>
          <w:lang w:eastAsia="ru-RU"/>
        </w:rPr>
        <w:t>…61</w:t>
      </w:r>
    </w:p>
    <w:p w:rsidR="00DA2C5B" w:rsidRPr="00DA2C5B" w:rsidRDefault="00DA2C5B" w:rsidP="00DA2C5B">
      <w:pPr>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54. Внесение изменений в Правила</w:t>
      </w:r>
      <w:r w:rsidR="0081011F" w:rsidRPr="0081011F">
        <w:rPr>
          <w:rFonts w:ascii="Arial" w:eastAsia="Times New Roman" w:hAnsi="Arial" w:cs="Arial"/>
          <w:color w:val="333333"/>
          <w:sz w:val="24"/>
          <w:szCs w:val="24"/>
          <w:lang w:eastAsia="ru-RU"/>
        </w:rPr>
        <w:t>……………………………</w:t>
      </w:r>
      <w:r w:rsidR="00327968">
        <w:rPr>
          <w:rFonts w:ascii="Arial" w:eastAsia="Times New Roman" w:hAnsi="Arial" w:cs="Arial"/>
          <w:color w:val="333333"/>
          <w:sz w:val="24"/>
          <w:szCs w:val="24"/>
          <w:lang w:eastAsia="ru-RU"/>
        </w:rPr>
        <w:t>…………….61</w:t>
      </w:r>
    </w:p>
    <w:p w:rsidR="00DA2C5B" w:rsidRPr="0081011F" w:rsidRDefault="00DA2C5B" w:rsidP="00DA2C5B">
      <w:pPr>
        <w:rPr>
          <w:rFonts w:ascii="Arial" w:hAnsi="Arial" w:cs="Arial"/>
        </w:rPr>
      </w:pPr>
    </w:p>
    <w:p w:rsidR="00DA2C5B" w:rsidRPr="0081011F" w:rsidRDefault="00DA2C5B" w:rsidP="00DA2C5B">
      <w:pPr>
        <w:ind w:firstLine="851"/>
        <w:jc w:val="both"/>
        <w:rPr>
          <w:rFonts w:ascii="Arial" w:eastAsia="Times New Roman" w:hAnsi="Arial" w:cs="Arial"/>
          <w:color w:val="333333"/>
          <w:sz w:val="24"/>
          <w:szCs w:val="24"/>
          <w:lang w:eastAsia="ru-RU"/>
        </w:rPr>
      </w:pPr>
    </w:p>
    <w:p w:rsidR="00DA2C5B" w:rsidRPr="0081011F" w:rsidRDefault="00DA2C5B" w:rsidP="00DA2C5B">
      <w:pPr>
        <w:ind w:firstLine="851"/>
        <w:jc w:val="both"/>
        <w:rPr>
          <w:rFonts w:ascii="Arial" w:eastAsia="Times New Roman" w:hAnsi="Arial" w:cs="Arial"/>
          <w:color w:val="333333"/>
          <w:sz w:val="24"/>
          <w:szCs w:val="24"/>
          <w:lang w:eastAsia="ru-RU"/>
        </w:rPr>
      </w:pPr>
    </w:p>
    <w:p w:rsidR="00DA2C5B" w:rsidRDefault="00DA2C5B"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Default="00434CC9" w:rsidP="00DA2C5B">
      <w:pPr>
        <w:ind w:firstLine="851"/>
        <w:jc w:val="both"/>
        <w:rPr>
          <w:rFonts w:ascii="Arial" w:eastAsia="Times New Roman" w:hAnsi="Arial" w:cs="Arial"/>
          <w:color w:val="333333"/>
          <w:sz w:val="24"/>
          <w:szCs w:val="24"/>
          <w:lang w:eastAsia="ru-RU"/>
        </w:rPr>
      </w:pPr>
    </w:p>
    <w:p w:rsidR="00434CC9" w:rsidRPr="0081011F" w:rsidRDefault="00434CC9" w:rsidP="00DA2C5B">
      <w:pPr>
        <w:ind w:firstLine="851"/>
        <w:jc w:val="both"/>
        <w:rPr>
          <w:rFonts w:ascii="Arial" w:eastAsia="Times New Roman" w:hAnsi="Arial" w:cs="Arial"/>
          <w:color w:val="333333"/>
          <w:sz w:val="24"/>
          <w:szCs w:val="24"/>
          <w:lang w:eastAsia="ru-RU"/>
        </w:rPr>
      </w:pPr>
    </w:p>
    <w:p w:rsidR="00CF3FF7" w:rsidRPr="00DA2C5B" w:rsidRDefault="00E054C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П</w:t>
      </w:r>
      <w:r w:rsidR="00714A6D" w:rsidRPr="00DA2C5B">
        <w:rPr>
          <w:rFonts w:ascii="Arial" w:eastAsia="Times New Roman" w:hAnsi="Arial" w:cs="Arial"/>
          <w:color w:val="333333"/>
          <w:sz w:val="24"/>
          <w:szCs w:val="24"/>
          <w:lang w:eastAsia="ru-RU"/>
        </w:rPr>
        <w:t xml:space="preserve">равила землепользования и застройки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w:t>
      </w:r>
      <w:r w:rsidR="00461693" w:rsidRPr="00DA2C5B">
        <w:rPr>
          <w:rFonts w:ascii="Arial" w:eastAsia="Times New Roman" w:hAnsi="Arial" w:cs="Arial"/>
          <w:color w:val="333333"/>
          <w:sz w:val="24"/>
          <w:szCs w:val="24"/>
          <w:lang w:eastAsia="ru-RU"/>
        </w:rPr>
        <w:t xml:space="preserve"> городско</w:t>
      </w:r>
      <w:r w:rsidR="00983F98">
        <w:rPr>
          <w:rFonts w:ascii="Arial" w:eastAsia="Times New Roman" w:hAnsi="Arial" w:cs="Arial"/>
          <w:color w:val="333333"/>
          <w:sz w:val="24"/>
          <w:szCs w:val="24"/>
          <w:lang w:eastAsia="ru-RU"/>
        </w:rPr>
        <w:t>го</w:t>
      </w:r>
      <w:r w:rsidR="00461693" w:rsidRPr="00DA2C5B">
        <w:rPr>
          <w:rFonts w:ascii="Arial" w:eastAsia="Times New Roman" w:hAnsi="Arial" w:cs="Arial"/>
          <w:color w:val="333333"/>
          <w:sz w:val="24"/>
          <w:szCs w:val="24"/>
          <w:lang w:eastAsia="ru-RU"/>
        </w:rPr>
        <w:t xml:space="preserve"> поселения Туапсинского района Краснодарского края </w:t>
      </w:r>
      <w:r w:rsidR="00714A6D" w:rsidRPr="00DA2C5B">
        <w:rPr>
          <w:rFonts w:ascii="Arial" w:eastAsia="Times New Roman" w:hAnsi="Arial" w:cs="Arial"/>
          <w:color w:val="333333"/>
          <w:sz w:val="24"/>
          <w:szCs w:val="24"/>
          <w:lang w:eastAsia="ru-RU"/>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w:t>
      </w:r>
      <w:r w:rsidR="00461693" w:rsidRPr="00DA2C5B">
        <w:rPr>
          <w:rFonts w:ascii="Arial" w:eastAsia="Times New Roman" w:hAnsi="Arial" w:cs="Arial"/>
          <w:color w:val="333333"/>
          <w:sz w:val="24"/>
          <w:szCs w:val="24"/>
          <w:lang w:eastAsia="ru-RU"/>
        </w:rPr>
        <w:t>Краснодарского края</w:t>
      </w:r>
      <w:r w:rsidR="00714A6D" w:rsidRPr="00DA2C5B">
        <w:rPr>
          <w:rFonts w:ascii="Arial" w:eastAsia="Times New Roman" w:hAnsi="Arial" w:cs="Arial"/>
          <w:color w:val="333333"/>
          <w:sz w:val="24"/>
          <w:szCs w:val="24"/>
          <w:lang w:eastAsia="ru-RU"/>
        </w:rPr>
        <w:t xml:space="preserve">, Уставом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 поселения</w:t>
      </w:r>
      <w:r w:rsidR="00714A6D" w:rsidRPr="00DA2C5B">
        <w:rPr>
          <w:rFonts w:ascii="Arial" w:eastAsia="Times New Roman" w:hAnsi="Arial" w:cs="Arial"/>
          <w:color w:val="333333"/>
          <w:sz w:val="24"/>
          <w:szCs w:val="24"/>
          <w:lang w:eastAsia="ru-RU"/>
        </w:rPr>
        <w:t>, генеральным планом муни</w:t>
      </w:r>
      <w:r w:rsidR="00461693" w:rsidRPr="00DA2C5B">
        <w:rPr>
          <w:rFonts w:ascii="Arial" w:eastAsia="Times New Roman" w:hAnsi="Arial" w:cs="Arial"/>
          <w:color w:val="333333"/>
          <w:sz w:val="24"/>
          <w:szCs w:val="24"/>
          <w:lang w:eastAsia="ru-RU"/>
        </w:rPr>
        <w:t>ци</w:t>
      </w:r>
      <w:r w:rsidR="00714A6D" w:rsidRPr="00DA2C5B">
        <w:rPr>
          <w:rFonts w:ascii="Arial" w:eastAsia="Times New Roman" w:hAnsi="Arial" w:cs="Arial"/>
          <w:color w:val="333333"/>
          <w:sz w:val="24"/>
          <w:szCs w:val="24"/>
          <w:lang w:eastAsia="ru-RU"/>
        </w:rPr>
        <w:t xml:space="preserve">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w:t>
      </w:r>
      <w:r w:rsidR="00461693" w:rsidRPr="00DA2C5B">
        <w:rPr>
          <w:rFonts w:ascii="Arial" w:eastAsia="Times New Roman" w:hAnsi="Arial" w:cs="Arial"/>
          <w:color w:val="333333"/>
          <w:sz w:val="24"/>
          <w:szCs w:val="24"/>
          <w:lang w:eastAsia="ru-RU"/>
        </w:rPr>
        <w:t xml:space="preserve"> поселени</w:t>
      </w:r>
      <w:r w:rsidR="00983F98">
        <w:rPr>
          <w:rFonts w:ascii="Arial" w:eastAsia="Times New Roman" w:hAnsi="Arial" w:cs="Arial"/>
          <w:color w:val="333333"/>
          <w:sz w:val="24"/>
          <w:szCs w:val="24"/>
          <w:lang w:eastAsia="ru-RU"/>
        </w:rPr>
        <w:t>я</w:t>
      </w:r>
      <w:r w:rsidR="00714A6D" w:rsidRPr="00DA2C5B">
        <w:rPr>
          <w:rFonts w:ascii="Arial" w:eastAsia="Times New Roman" w:hAnsi="Arial" w:cs="Arial"/>
          <w:color w:val="333333"/>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w:t>
      </w:r>
      <w:r w:rsidR="00461693" w:rsidRPr="00DA2C5B">
        <w:rPr>
          <w:rFonts w:ascii="Arial" w:eastAsia="Times New Roman" w:hAnsi="Arial" w:cs="Arial"/>
          <w:color w:val="333333"/>
          <w:sz w:val="24"/>
          <w:szCs w:val="24"/>
          <w:lang w:eastAsia="ru-RU"/>
        </w:rPr>
        <w:t>образования Туапсинско</w:t>
      </w:r>
      <w:r w:rsidR="00983F98">
        <w:rPr>
          <w:rFonts w:ascii="Arial" w:eastAsia="Times New Roman" w:hAnsi="Arial" w:cs="Arial"/>
          <w:color w:val="333333"/>
          <w:sz w:val="24"/>
          <w:szCs w:val="24"/>
          <w:lang w:eastAsia="ru-RU"/>
        </w:rPr>
        <w:t>го городского поселения</w:t>
      </w:r>
      <w:r w:rsidR="00714A6D" w:rsidRPr="00DA2C5B">
        <w:rPr>
          <w:rFonts w:ascii="Arial" w:eastAsia="Times New Roman" w:hAnsi="Arial" w:cs="Arial"/>
          <w:color w:val="333333"/>
          <w:sz w:val="24"/>
          <w:szCs w:val="24"/>
          <w:lang w:eastAsia="ru-RU"/>
        </w:rPr>
        <w:t>, охраны его культурного наследия, окружающей среды и рационального использования природных ресурсов.</w:t>
      </w:r>
    </w:p>
    <w:p w:rsidR="00B67A56" w:rsidRPr="00DA2C5B" w:rsidRDefault="00B67A5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Правила землепользования и застройки Туапсинского городского поселения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Туапсинского городского поселения создают условия для устойчивого развития территории муниципального образования, сохранения окружающей среды и объектов культурного наследия, обеспечивают права и законные интересы юридических и физических лиц, в том числе правообладателей земельных участков и объектов капитального строительства, создают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CF3FF7" w:rsidRPr="00DA2C5B" w:rsidRDefault="00CF6295"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1. О</w:t>
      </w:r>
      <w:r w:rsidR="00117ABF" w:rsidRPr="00DA2C5B">
        <w:rPr>
          <w:rFonts w:ascii="Arial" w:eastAsia="Times New Roman" w:hAnsi="Arial" w:cs="Arial"/>
          <w:b/>
          <w:color w:val="333333"/>
          <w:sz w:val="24"/>
          <w:szCs w:val="24"/>
          <w:u w:val="single"/>
          <w:lang w:eastAsia="ru-RU"/>
        </w:rPr>
        <w:t>БЩИЕ ПОЛОЖЕНИЯ</w:t>
      </w:r>
    </w:p>
    <w:p w:rsidR="00920510" w:rsidRPr="00920510" w:rsidRDefault="00CF3FF7" w:rsidP="00920510">
      <w:pPr>
        <w:numPr>
          <w:ilvl w:val="0"/>
          <w:numId w:val="3"/>
        </w:numPr>
        <w:spacing w:after="0" w:line="240" w:lineRule="auto"/>
        <w:jc w:val="both"/>
        <w:rPr>
          <w:rFonts w:ascii="Arial" w:hAnsi="Arial" w:cs="Arial"/>
          <w:sz w:val="24"/>
          <w:szCs w:val="24"/>
        </w:rPr>
      </w:pPr>
      <w:r w:rsidRPr="00DA2C5B">
        <w:rPr>
          <w:rFonts w:ascii="Arial" w:eastAsia="Times New Roman" w:hAnsi="Arial" w:cs="Arial"/>
          <w:b/>
          <w:color w:val="333333"/>
          <w:sz w:val="24"/>
          <w:szCs w:val="24"/>
          <w:lang w:eastAsia="ru-RU"/>
        </w:rPr>
        <w:t>Статья 1.</w:t>
      </w:r>
      <w:r w:rsidRPr="00DA2C5B">
        <w:rPr>
          <w:rFonts w:ascii="Arial" w:eastAsia="Times New Roman" w:hAnsi="Arial" w:cs="Arial"/>
          <w:color w:val="333333"/>
          <w:sz w:val="24"/>
          <w:szCs w:val="24"/>
          <w:lang w:eastAsia="ru-RU"/>
        </w:rPr>
        <w:t xml:space="preserve"> </w:t>
      </w:r>
      <w:r w:rsidR="00920510" w:rsidRPr="00920510">
        <w:rPr>
          <w:rFonts w:ascii="Arial" w:hAnsi="Arial" w:cs="Arial"/>
          <w:b/>
          <w:sz w:val="24"/>
          <w:szCs w:val="24"/>
        </w:rPr>
        <w:t>Понятия, используемые в настоящих Правилах, применяются в следующем значении: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Муниципальное образование</w:t>
      </w:r>
      <w:r w:rsidRPr="00920510">
        <w:rPr>
          <w:rFonts w:ascii="Arial" w:hAnsi="Arial" w:cs="Arial"/>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Городской округ</w:t>
      </w:r>
      <w:r w:rsidRPr="00920510">
        <w:rPr>
          <w:rFonts w:ascii="Arial" w:hAnsi="Arial" w:cs="Arial"/>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Муниципальный район</w:t>
      </w:r>
      <w:r w:rsidRPr="00920510">
        <w:rPr>
          <w:rFonts w:ascii="Arial" w:hAnsi="Arial" w:cs="Arial"/>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Поселение</w:t>
      </w:r>
      <w:r w:rsidRPr="00920510">
        <w:rPr>
          <w:rFonts w:ascii="Arial" w:hAnsi="Arial" w:cs="Arial"/>
          <w:sz w:val="24"/>
          <w:szCs w:val="24"/>
        </w:rPr>
        <w:t xml:space="preserve"> - городское или сельское поселение;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Городское поселение</w:t>
      </w:r>
      <w:r w:rsidRPr="00920510">
        <w:rPr>
          <w:rFonts w:ascii="Arial" w:hAnsi="Arial" w:cs="Arial"/>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Сельское поселение</w:t>
      </w:r>
      <w:r w:rsidRPr="00920510">
        <w:rPr>
          <w:rFonts w:ascii="Arial" w:hAnsi="Arial" w:cs="Arial"/>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Городской округ</w:t>
      </w:r>
      <w:r w:rsidRPr="00920510">
        <w:rPr>
          <w:rFonts w:ascii="Arial" w:hAnsi="Arial" w:cs="Arial"/>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Городской округ с внутригородским делением</w:t>
      </w:r>
      <w:r w:rsidRPr="00920510">
        <w:rPr>
          <w:rFonts w:ascii="Arial" w:hAnsi="Arial" w:cs="Arial"/>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Внутригородской район</w:t>
      </w:r>
      <w:r w:rsidRPr="00920510">
        <w:rPr>
          <w:rFonts w:ascii="Arial" w:hAnsi="Arial" w:cs="Arial"/>
          <w:sz w:val="24"/>
          <w:szCs w:val="24"/>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Внутригородская территория (внутригородское муниципальное образование) города федерального значения</w:t>
      </w:r>
      <w:r w:rsidRPr="00920510">
        <w:rPr>
          <w:rFonts w:ascii="Arial" w:hAnsi="Arial" w:cs="Arial"/>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Населенный пункт</w:t>
      </w:r>
      <w:r w:rsidRPr="00920510">
        <w:rPr>
          <w:rFonts w:ascii="Arial" w:hAnsi="Arial" w:cs="Arial"/>
          <w:sz w:val="24"/>
          <w:szCs w:val="24"/>
        </w:rPr>
        <w:t xml:space="preserve"> - часть территории Краснодарского края, имеющая установленные в соответствии с законодательством границу, статус, </w:t>
      </w:r>
      <w:r w:rsidRPr="00920510">
        <w:rPr>
          <w:rFonts w:ascii="Arial" w:hAnsi="Arial" w:cs="Arial"/>
          <w:sz w:val="24"/>
          <w:szCs w:val="24"/>
        </w:rPr>
        <w:lastRenderedPageBreak/>
        <w:t>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Вопросы местного значения</w:t>
      </w:r>
      <w:r w:rsidRPr="00920510">
        <w:rPr>
          <w:rFonts w:ascii="Arial" w:hAnsi="Arial" w:cs="Arial"/>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Устойчивое развитие территорий</w:t>
      </w:r>
      <w:r w:rsidRPr="00920510">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0510" w:rsidRPr="00920510" w:rsidRDefault="00920510" w:rsidP="00920510">
      <w:pPr>
        <w:jc w:val="both"/>
        <w:rPr>
          <w:rFonts w:ascii="Arial" w:hAnsi="Arial" w:cs="Arial"/>
          <w:sz w:val="24"/>
          <w:szCs w:val="24"/>
        </w:rPr>
      </w:pPr>
      <w:r w:rsidRPr="00920510">
        <w:rPr>
          <w:rFonts w:ascii="Arial" w:hAnsi="Arial" w:cs="Arial"/>
          <w:sz w:val="24"/>
          <w:szCs w:val="24"/>
        </w:rPr>
        <w:t xml:space="preserve"> </w:t>
      </w:r>
      <w:r w:rsidRPr="00920510">
        <w:rPr>
          <w:rFonts w:ascii="Arial" w:hAnsi="Arial" w:cs="Arial"/>
          <w:b/>
          <w:sz w:val="24"/>
          <w:szCs w:val="24"/>
        </w:rPr>
        <w:t>Градостроительная деятельность</w:t>
      </w:r>
      <w:r w:rsidRPr="00920510">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Территориальное планирование</w:t>
      </w:r>
      <w:r w:rsidRPr="00920510">
        <w:rPr>
          <w:rFonts w:ascii="Arial" w:hAnsi="Arial" w:cs="Arial"/>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Генеральный план</w:t>
      </w:r>
      <w:r w:rsidRPr="00920510">
        <w:rPr>
          <w:rFonts w:ascii="Arial" w:hAnsi="Arial" w:cs="Arial"/>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Функциональное зонирование территории</w:t>
      </w:r>
      <w:r w:rsidRPr="00920510">
        <w:rPr>
          <w:rFonts w:ascii="Arial" w:hAnsi="Arial" w:cs="Arial"/>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Функциональные зоны</w:t>
      </w:r>
      <w:r w:rsidRPr="00920510">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Зоны с особыми условиями использования территорий</w:t>
      </w:r>
      <w:r w:rsidRPr="00920510">
        <w:rPr>
          <w:rFonts w:ascii="Arial" w:hAnsi="Arial" w:cs="Arial"/>
          <w:sz w:val="24"/>
          <w:szCs w:val="24"/>
        </w:rPr>
        <w:t xml:space="preserve"> - охранные, санитарно-защитные зоны, зоны охраны объектов культурного наследия </w:t>
      </w:r>
      <w:r w:rsidRPr="00920510">
        <w:rPr>
          <w:rFonts w:ascii="Arial" w:hAnsi="Arial" w:cs="Arial"/>
          <w:sz w:val="24"/>
          <w:szCs w:val="24"/>
        </w:rPr>
        <w:lastRenderedPageBreak/>
        <w:t>(памятников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Территории общего пользования</w:t>
      </w:r>
      <w:r w:rsidRPr="00920510">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0510" w:rsidRPr="00920510" w:rsidRDefault="00920510" w:rsidP="00920510">
      <w:pPr>
        <w:jc w:val="both"/>
        <w:rPr>
          <w:rFonts w:ascii="Arial" w:hAnsi="Arial" w:cs="Arial"/>
          <w:color w:val="7030A0"/>
          <w:sz w:val="24"/>
          <w:szCs w:val="24"/>
        </w:rPr>
      </w:pPr>
      <w:r w:rsidRPr="00920510">
        <w:rPr>
          <w:rFonts w:ascii="Arial" w:hAnsi="Arial" w:cs="Arial"/>
          <w:b/>
          <w:sz w:val="24"/>
          <w:szCs w:val="24"/>
        </w:rPr>
        <w:t>Линии градостроительного регулирования</w:t>
      </w:r>
      <w:r w:rsidRPr="00920510">
        <w:rPr>
          <w:rFonts w:ascii="Arial" w:hAnsi="Arial" w:cs="Arial"/>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Красные линии</w:t>
      </w:r>
      <w:r w:rsidRPr="00920510">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Линии застройки</w:t>
      </w:r>
      <w:r w:rsidRPr="00920510">
        <w:rPr>
          <w:rFonts w:ascii="Arial" w:hAnsi="Arial" w:cs="Arial"/>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Отступ застройки</w:t>
      </w:r>
      <w:r w:rsidRPr="00920510">
        <w:rPr>
          <w:rFonts w:ascii="Arial" w:hAnsi="Arial" w:cs="Arial"/>
          <w:sz w:val="24"/>
          <w:szCs w:val="24"/>
        </w:rPr>
        <w:t xml:space="preserve"> - расстояние между красной линией или границей земельного участка и стеной здания, строения, сооружения.</w:t>
      </w:r>
    </w:p>
    <w:p w:rsidR="00920510" w:rsidRPr="00920510" w:rsidRDefault="00920510" w:rsidP="00920510">
      <w:pPr>
        <w:jc w:val="both"/>
        <w:rPr>
          <w:rFonts w:ascii="Arial" w:hAnsi="Arial" w:cs="Arial"/>
          <w:color w:val="7030A0"/>
          <w:sz w:val="24"/>
          <w:szCs w:val="24"/>
          <w:highlight w:val="yellow"/>
        </w:rPr>
      </w:pPr>
      <w:r w:rsidRPr="00920510">
        <w:rPr>
          <w:rFonts w:ascii="Arial" w:hAnsi="Arial" w:cs="Arial"/>
          <w:b/>
          <w:sz w:val="24"/>
          <w:szCs w:val="24"/>
        </w:rPr>
        <w:t>Синие линии</w:t>
      </w:r>
      <w:r w:rsidRPr="00920510">
        <w:rPr>
          <w:rFonts w:ascii="Arial" w:hAnsi="Arial" w:cs="Arial"/>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920510">
        <w:rPr>
          <w:rFonts w:ascii="Arial" w:hAnsi="Arial" w:cs="Arial"/>
          <w:color w:val="7030A0"/>
          <w:sz w:val="24"/>
          <w:szCs w:val="24"/>
        </w:rPr>
        <w:t>.</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полосы отвода железных дорог</w:t>
      </w:r>
      <w:r w:rsidRPr="00920510">
        <w:rPr>
          <w:rFonts w:ascii="Arial" w:hAnsi="Arial" w:cs="Arial"/>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w:t>
      </w:r>
      <w:r w:rsidRPr="00920510">
        <w:rPr>
          <w:rFonts w:ascii="Arial" w:hAnsi="Arial" w:cs="Arial"/>
          <w:sz w:val="24"/>
          <w:szCs w:val="24"/>
        </w:rPr>
        <w:lastRenderedPageBreak/>
        <w:t>сооружений, не имеющих отношения к эксплуатации железнодорожного транспорта.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полосы отвода автомобильных дорог</w:t>
      </w:r>
      <w:r w:rsidRPr="00920510">
        <w:rPr>
          <w:rFonts w:ascii="Arial" w:hAnsi="Arial" w:cs="Arial"/>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20510" w:rsidRPr="00920510" w:rsidRDefault="00920510" w:rsidP="00920510">
      <w:pPr>
        <w:jc w:val="both"/>
        <w:rPr>
          <w:rFonts w:ascii="Arial" w:hAnsi="Arial" w:cs="Arial"/>
          <w:sz w:val="24"/>
          <w:szCs w:val="24"/>
        </w:rPr>
      </w:pPr>
      <w:r w:rsidRPr="00920510">
        <w:rPr>
          <w:rFonts w:ascii="Arial" w:hAnsi="Arial" w:cs="Arial"/>
          <w:b/>
          <w:sz w:val="24"/>
          <w:szCs w:val="24"/>
        </w:rPr>
        <w:t xml:space="preserve">Границы технических (охранных) зон инженерных сооружений и коммуникаций </w:t>
      </w:r>
      <w:r w:rsidRPr="00920510">
        <w:rPr>
          <w:rFonts w:ascii="Arial" w:hAnsi="Arial" w:cs="Arial"/>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 xml:space="preserve">Границы территорий памятников и ансамблей </w:t>
      </w:r>
      <w:r w:rsidRPr="00920510">
        <w:rPr>
          <w:rFonts w:ascii="Arial" w:hAnsi="Arial" w:cs="Arial"/>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зон охраны объекта культурного наследия</w:t>
      </w:r>
      <w:r w:rsidRPr="00920510">
        <w:rPr>
          <w:rFonts w:ascii="Arial" w:hAnsi="Arial" w:cs="Arial"/>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Охранная зона объекта культурного наследия</w:t>
      </w:r>
      <w:r w:rsidRPr="00920510">
        <w:rPr>
          <w:rFonts w:ascii="Arial" w:hAnsi="Arial" w:cs="Arial"/>
          <w:sz w:val="24"/>
          <w:szCs w:val="24"/>
        </w:rPr>
        <w:t xml:space="preserve"> - территория, в пределах которой в целях обеспечения сохранности объекта культурного наследия в его историческом</w:t>
      </w:r>
      <w:r w:rsidRPr="00920510">
        <w:rPr>
          <w:rFonts w:ascii="Arial" w:hAnsi="Arial" w:cs="Arial"/>
          <w:color w:val="FF0000"/>
          <w:sz w:val="24"/>
          <w:szCs w:val="24"/>
        </w:rPr>
        <w:t xml:space="preserve"> </w:t>
      </w:r>
      <w:r w:rsidRPr="00920510">
        <w:rPr>
          <w:rFonts w:ascii="Arial" w:hAnsi="Arial" w:cs="Arial"/>
          <w:sz w:val="24"/>
          <w:szCs w:val="24"/>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охранных зон особо охраняемых природных территорий</w:t>
      </w:r>
      <w:r w:rsidRPr="00920510">
        <w:rPr>
          <w:rFonts w:ascii="Arial" w:hAnsi="Arial" w:cs="Arial"/>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 xml:space="preserve">Границы территорий природного комплекса Краснодарского края, не являющихся особо охраняемыми </w:t>
      </w:r>
      <w:r w:rsidRPr="00920510">
        <w:rPr>
          <w:rFonts w:ascii="Arial" w:hAnsi="Arial" w:cs="Arial"/>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20510" w:rsidRPr="00920510" w:rsidRDefault="00920510" w:rsidP="00920510">
      <w:pPr>
        <w:jc w:val="both"/>
        <w:rPr>
          <w:rFonts w:ascii="Arial" w:hAnsi="Arial" w:cs="Arial"/>
          <w:sz w:val="24"/>
          <w:szCs w:val="24"/>
        </w:rPr>
      </w:pPr>
      <w:r w:rsidRPr="00920510">
        <w:rPr>
          <w:rFonts w:ascii="Arial" w:hAnsi="Arial" w:cs="Arial"/>
          <w:sz w:val="24"/>
          <w:szCs w:val="24"/>
        </w:rPr>
        <w:t xml:space="preserve"> </w:t>
      </w:r>
      <w:r w:rsidRPr="00920510">
        <w:rPr>
          <w:rFonts w:ascii="Arial" w:hAnsi="Arial" w:cs="Arial"/>
          <w:b/>
          <w:sz w:val="24"/>
          <w:szCs w:val="24"/>
        </w:rPr>
        <w:t>Границы озелененных территорий, не входящих в природный комплекс городских округов и поселений Краснодарского края</w:t>
      </w:r>
      <w:r w:rsidRPr="00920510">
        <w:rPr>
          <w:rFonts w:ascii="Arial" w:hAnsi="Arial" w:cs="Arial"/>
          <w:sz w:val="24"/>
          <w:szCs w:val="24"/>
        </w:rPr>
        <w:t xml:space="preserve"> - границы участков </w:t>
      </w:r>
      <w:r w:rsidRPr="00920510">
        <w:rPr>
          <w:rFonts w:ascii="Arial" w:hAnsi="Arial" w:cs="Arial"/>
          <w:sz w:val="24"/>
          <w:szCs w:val="24"/>
        </w:rPr>
        <w:lastRenderedPageBreak/>
        <w:t>внутриквартального озеленения общего пользования и трасс внутриквартальных транспортных коммуникаций.</w:t>
      </w:r>
    </w:p>
    <w:p w:rsidR="00920510" w:rsidRPr="00920510" w:rsidRDefault="00920510" w:rsidP="00920510">
      <w:pPr>
        <w:jc w:val="both"/>
        <w:rPr>
          <w:rFonts w:ascii="Arial" w:hAnsi="Arial" w:cs="Arial"/>
          <w:b/>
          <w:sz w:val="24"/>
          <w:szCs w:val="24"/>
        </w:rPr>
      </w:pPr>
      <w:r w:rsidRPr="00920510">
        <w:rPr>
          <w:rFonts w:ascii="Arial" w:hAnsi="Arial" w:cs="Arial"/>
          <w:b/>
          <w:sz w:val="24"/>
          <w:szCs w:val="24"/>
        </w:rPr>
        <w:t>Границы водоохранных зон</w:t>
      </w:r>
      <w:r w:rsidRPr="00920510">
        <w:rPr>
          <w:rFonts w:ascii="Arial" w:hAnsi="Arial" w:cs="Arial"/>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прибрежных зон (полос)</w:t>
      </w:r>
      <w:r w:rsidRPr="00920510">
        <w:rPr>
          <w:rFonts w:ascii="Arial" w:hAnsi="Arial" w:cs="Arial"/>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Воохранная зона</w:t>
      </w:r>
      <w:r w:rsidRPr="00920510">
        <w:rPr>
          <w:rFonts w:ascii="Arial" w:hAnsi="Arial" w:cs="Arial"/>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зон санитарной охраны источников питьевого водоснабжения - границы зон I и II поясов, а также жесткой зоны II пояса</w:t>
      </w:r>
      <w:r w:rsidRPr="00920510">
        <w:rPr>
          <w:rFonts w:ascii="Arial" w:hAnsi="Arial" w:cs="Arial"/>
          <w:sz w:val="24"/>
          <w:szCs w:val="24"/>
        </w:rPr>
        <w:t>:</w:t>
      </w:r>
    </w:p>
    <w:p w:rsidR="00920510" w:rsidRPr="00920510" w:rsidRDefault="00920510" w:rsidP="00920510">
      <w:pPr>
        <w:jc w:val="both"/>
        <w:rPr>
          <w:rFonts w:ascii="Arial" w:hAnsi="Arial" w:cs="Arial"/>
          <w:sz w:val="24"/>
          <w:szCs w:val="24"/>
        </w:rPr>
      </w:pPr>
      <w:r w:rsidRPr="00920510">
        <w:rPr>
          <w:rFonts w:ascii="Arial" w:hAnsi="Arial" w:cs="Arial"/>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920510" w:rsidRPr="00920510" w:rsidRDefault="00920510" w:rsidP="00920510">
      <w:pPr>
        <w:jc w:val="both"/>
        <w:rPr>
          <w:rFonts w:ascii="Arial" w:hAnsi="Arial" w:cs="Arial"/>
          <w:sz w:val="24"/>
          <w:szCs w:val="24"/>
        </w:rPr>
      </w:pPr>
      <w:r w:rsidRPr="00920510">
        <w:rPr>
          <w:rFonts w:ascii="Arial" w:hAnsi="Arial" w:cs="Arial"/>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920510" w:rsidRPr="00920510" w:rsidRDefault="00920510" w:rsidP="00920510">
      <w:pPr>
        <w:jc w:val="both"/>
        <w:rPr>
          <w:rFonts w:ascii="Arial" w:hAnsi="Arial" w:cs="Arial"/>
          <w:sz w:val="24"/>
          <w:szCs w:val="24"/>
        </w:rPr>
      </w:pPr>
      <w:r w:rsidRPr="00920510">
        <w:rPr>
          <w:rFonts w:ascii="Arial" w:hAnsi="Arial" w:cs="Arial"/>
          <w:sz w:val="24"/>
          <w:szCs w:val="24"/>
        </w:rPr>
        <w:t>3) Границы жесткой зоны II пояса санитарной охраны - границы территории,</w:t>
      </w:r>
      <w:r w:rsidRPr="00920510">
        <w:rPr>
          <w:rFonts w:ascii="Arial" w:hAnsi="Arial" w:cs="Arial"/>
          <w:color w:val="FF0000"/>
          <w:sz w:val="24"/>
          <w:szCs w:val="24"/>
        </w:rPr>
        <w:t xml:space="preserve"> </w:t>
      </w:r>
      <w:r w:rsidRPr="00920510">
        <w:rPr>
          <w:rFonts w:ascii="Arial" w:hAnsi="Arial" w:cs="Arial"/>
          <w:sz w:val="24"/>
          <w:szCs w:val="24"/>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Границы санитарно-защитных зон</w:t>
      </w:r>
      <w:r w:rsidRPr="00920510">
        <w:rPr>
          <w:rFonts w:ascii="Arial" w:hAnsi="Arial" w:cs="Arial"/>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w:t>
      </w:r>
      <w:r w:rsidRPr="00920510">
        <w:rPr>
          <w:rFonts w:ascii="Arial" w:hAnsi="Arial" w:cs="Arial"/>
          <w:sz w:val="24"/>
          <w:szCs w:val="24"/>
        </w:rPr>
        <w:lastRenderedPageBreak/>
        <w:t>использования устанавливаются в соответствии с законодательством о санитарно-эпидемиологическом благополучии населения.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Правила землепользования и застройки</w:t>
      </w:r>
      <w:r w:rsidRPr="00920510">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Градостроительное зонирование</w:t>
      </w:r>
      <w:r w:rsidRPr="00920510">
        <w:rPr>
          <w:rFonts w:ascii="Arial" w:hAnsi="Arial" w:cs="Arial"/>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Территориальные зоны</w:t>
      </w:r>
      <w:r w:rsidRPr="00920510">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Градостроительный регламент</w:t>
      </w:r>
      <w:r w:rsidRPr="00920510">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Благоустройство территории поселения (городского округа)</w:t>
      </w:r>
      <w:r w:rsidRPr="00920510">
        <w:rPr>
          <w:rFonts w:ascii="Arial" w:hAnsi="Arial" w:cs="Arial"/>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Историческое поселение</w:t>
      </w:r>
      <w:r w:rsidRPr="00920510">
        <w:rPr>
          <w:rFonts w:ascii="Arial" w:hAnsi="Arial" w:cs="Arial"/>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Земельный участок</w:t>
      </w:r>
      <w:r w:rsidRPr="00920510">
        <w:rPr>
          <w:rFonts w:ascii="Arial" w:hAnsi="Arial" w:cs="Arial"/>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Градостроительный план земельного участка</w:t>
      </w:r>
      <w:r w:rsidRPr="00920510">
        <w:rPr>
          <w:rFonts w:ascii="Arial" w:hAnsi="Arial" w:cs="Arial"/>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920510" w:rsidRPr="00920510" w:rsidRDefault="00920510" w:rsidP="00920510">
      <w:pPr>
        <w:jc w:val="both"/>
        <w:rPr>
          <w:rFonts w:ascii="Arial" w:hAnsi="Arial" w:cs="Arial"/>
          <w:b/>
          <w:sz w:val="24"/>
          <w:szCs w:val="24"/>
        </w:rPr>
      </w:pPr>
      <w:r w:rsidRPr="00920510">
        <w:rPr>
          <w:rFonts w:ascii="Arial" w:hAnsi="Arial" w:cs="Arial"/>
          <w:b/>
          <w:sz w:val="24"/>
          <w:szCs w:val="24"/>
        </w:rPr>
        <w:t>Градостроительная емкость территории (интенсивность использования, застройки)</w:t>
      </w:r>
      <w:r w:rsidRPr="00920510">
        <w:rPr>
          <w:rFonts w:ascii="Arial" w:hAnsi="Arial" w:cs="Arial"/>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Коэффициент застройки (Кз)</w:t>
      </w:r>
      <w:r w:rsidRPr="00920510">
        <w:rPr>
          <w:rFonts w:ascii="Arial" w:hAnsi="Arial" w:cs="Arial"/>
          <w:sz w:val="24"/>
          <w:szCs w:val="24"/>
        </w:rPr>
        <w:t xml:space="preserve"> - отношение территории земельного участка, которая может быть занята зданиями, ко всей площади участка (в процентах).</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Коэффициент плотности застройки (Кпз)</w:t>
      </w:r>
      <w:r w:rsidRPr="00920510">
        <w:rPr>
          <w:rFonts w:ascii="Arial" w:hAnsi="Arial" w:cs="Arial"/>
          <w:sz w:val="24"/>
          <w:szCs w:val="24"/>
        </w:rPr>
        <w:t xml:space="preserve"> - отношение  площади всех этажей зданий и сооружений к площади участка.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Плотность застройки</w:t>
      </w:r>
      <w:r w:rsidRPr="00920510">
        <w:rPr>
          <w:rFonts w:ascii="Arial" w:hAnsi="Arial" w:cs="Arial"/>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Суммарная поэтажная площадь</w:t>
      </w:r>
      <w:r w:rsidRPr="00920510">
        <w:rPr>
          <w:rFonts w:ascii="Arial" w:hAnsi="Arial" w:cs="Arial"/>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Высота здания, строения, сооружения</w:t>
      </w:r>
      <w:r w:rsidRPr="00920510">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Высота здания (архитектурная)</w:t>
      </w:r>
      <w:r w:rsidRPr="00920510">
        <w:rPr>
          <w:rFonts w:ascii="Arial" w:hAnsi="Arial" w:cs="Arial"/>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Строительство</w:t>
      </w:r>
      <w:r w:rsidRPr="00920510">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Объект капитального строительства</w:t>
      </w:r>
      <w:r w:rsidRPr="00920510">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Некапитальный объект (движимая вещь)</w:t>
      </w:r>
      <w:r w:rsidRPr="00920510">
        <w:rPr>
          <w:rFonts w:ascii="Arial" w:hAnsi="Arial" w:cs="Arial"/>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Линейные объекты</w:t>
      </w:r>
      <w:r w:rsidRPr="00920510">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Реконструкция объектов капитального строительства (за исключением линейных объектов)</w:t>
      </w:r>
      <w:r w:rsidRPr="00920510">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Реконструкция линейных объектов</w:t>
      </w:r>
      <w:r w:rsidRPr="00920510">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Капитальный ремонт объектов капитального строительства (за исключением линейных объектов)</w:t>
      </w:r>
      <w:r w:rsidRPr="00920510">
        <w:rPr>
          <w:rFonts w:ascii="Arial" w:hAnsi="Arial" w:cs="Arial"/>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Капитальный ремонт линейных объектов</w:t>
      </w:r>
      <w:r w:rsidRPr="00920510">
        <w:rPr>
          <w:rFonts w:ascii="Arial" w:hAnsi="Arial" w:cs="Arial"/>
          <w:sz w:val="24"/>
          <w:szCs w:val="24"/>
        </w:rPr>
        <w:t xml:space="preserve"> - изменение параметров линейных объектов или их участков (частей), которое не влечет за собой изменение класса, </w:t>
      </w:r>
      <w:r w:rsidRPr="00920510">
        <w:rPr>
          <w:rFonts w:ascii="Arial" w:hAnsi="Arial" w:cs="Arial"/>
          <w:sz w:val="24"/>
          <w:szCs w:val="24"/>
        </w:rPr>
        <w:lastRenderedPageBreak/>
        <w:t>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Инженерные изыскания</w:t>
      </w:r>
      <w:r w:rsidRPr="00920510">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Застройщик</w:t>
      </w:r>
      <w:r w:rsidRPr="00920510">
        <w:rPr>
          <w:rFonts w:ascii="Arial" w:hAnsi="Arial" w:cs="Arial"/>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Объекты федерального значения</w:t>
      </w:r>
      <w:r w:rsidRPr="0092051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Объекты регионального значения</w:t>
      </w:r>
      <w:r w:rsidRPr="0092051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w:t>
      </w:r>
      <w:r w:rsidRPr="00920510">
        <w:rPr>
          <w:rFonts w:ascii="Arial" w:hAnsi="Arial" w:cs="Arial"/>
          <w:sz w:val="24"/>
          <w:szCs w:val="24"/>
        </w:rPr>
        <w:lastRenderedPageBreak/>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Объекты местного значения</w:t>
      </w:r>
      <w:r w:rsidRPr="0092051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Технический заказчик</w:t>
      </w:r>
      <w:r w:rsidRPr="00920510">
        <w:rPr>
          <w:rFonts w:ascii="Arial" w:hAnsi="Arial" w:cs="Arial"/>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Программы комплексного развития систем коммунальной инфраструктуры поселения, городского округа</w:t>
      </w:r>
      <w:r w:rsidRPr="00920510">
        <w:rPr>
          <w:rFonts w:ascii="Arial" w:hAnsi="Arial" w:cs="Arial"/>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920510">
        <w:rPr>
          <w:rFonts w:ascii="Arial" w:hAnsi="Arial" w:cs="Arial"/>
          <w:sz w:val="24"/>
          <w:szCs w:val="24"/>
        </w:rPr>
        <w:lastRenderedPageBreak/>
        <w:t>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Система коммунальной инфраструктуры</w:t>
      </w:r>
      <w:r w:rsidRPr="00920510">
        <w:rPr>
          <w:rFonts w:ascii="Arial" w:hAnsi="Arial" w:cs="Arial"/>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Транспортно-пересадочный узел</w:t>
      </w:r>
      <w:r w:rsidRPr="00920510">
        <w:rPr>
          <w:rFonts w:ascii="Arial" w:hAnsi="Arial" w:cs="Arial"/>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Нормативы градостроительного проектирования</w:t>
      </w:r>
      <w:r w:rsidRPr="00920510">
        <w:rPr>
          <w:rFonts w:ascii="Arial" w:hAnsi="Arial" w:cs="Arial"/>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Программы комплексного развития транспортной инфраструктуры поселения, городского округа</w:t>
      </w:r>
      <w:r w:rsidRPr="00920510">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Программы комплексного развития социальной инфраструктуры поселения, городского округа</w:t>
      </w:r>
      <w:r w:rsidRPr="00920510">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Машино-место</w:t>
      </w:r>
      <w:r w:rsidRPr="00920510">
        <w:rPr>
          <w:rFonts w:ascii="Arial" w:hAnsi="Arial" w:cs="Arial"/>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Деятельность по комплексному и устойчивому развитию территории</w:t>
      </w:r>
      <w:r w:rsidRPr="00920510">
        <w:rPr>
          <w:rFonts w:ascii="Arial" w:hAnsi="Arial" w:cs="Arial"/>
          <w:sz w:val="24"/>
          <w:szCs w:val="24"/>
        </w:rPr>
        <w:t xml:space="preserve"> - осуществляемая в целях обеспечения наиболее эффективного использования </w:t>
      </w:r>
      <w:r w:rsidRPr="00920510">
        <w:rPr>
          <w:rFonts w:ascii="Arial" w:hAnsi="Arial" w:cs="Arial"/>
          <w:sz w:val="24"/>
          <w:szCs w:val="24"/>
        </w:rPr>
        <w:lastRenderedPageBreak/>
        <w:t>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Элемент планировочной структуры</w:t>
      </w:r>
      <w:r w:rsidRPr="00920510">
        <w:rPr>
          <w:rFonts w:ascii="Arial" w:hAnsi="Arial" w:cs="Arial"/>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Микрорайон (квартал)</w:t>
      </w:r>
      <w:r w:rsidRPr="00920510">
        <w:rPr>
          <w:rFonts w:ascii="Arial" w:hAnsi="Arial" w:cs="Arial"/>
          <w:sz w:val="24"/>
          <w:szCs w:val="24"/>
        </w:rPr>
        <w:t xml:space="preserve"> - структурный элемент жилой застройки.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Жилой район</w:t>
      </w:r>
      <w:r w:rsidRPr="00920510">
        <w:rPr>
          <w:rFonts w:ascii="Arial" w:hAnsi="Arial" w:cs="Arial"/>
          <w:sz w:val="24"/>
          <w:szCs w:val="24"/>
        </w:rPr>
        <w:t xml:space="preserve"> - структурный элемент селитебной территории.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Улица</w:t>
      </w:r>
      <w:r w:rsidRPr="00920510">
        <w:rPr>
          <w:rFonts w:ascii="Arial" w:hAnsi="Arial" w:cs="Arial"/>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510" w:rsidRPr="00920510" w:rsidRDefault="00920510" w:rsidP="00920510">
      <w:pPr>
        <w:jc w:val="both"/>
        <w:rPr>
          <w:rFonts w:ascii="Arial" w:hAnsi="Arial" w:cs="Arial"/>
          <w:sz w:val="24"/>
          <w:szCs w:val="24"/>
        </w:rPr>
      </w:pPr>
      <w:r w:rsidRPr="00920510">
        <w:rPr>
          <w:rFonts w:ascii="Arial" w:hAnsi="Arial" w:cs="Arial"/>
          <w:b/>
          <w:sz w:val="24"/>
          <w:szCs w:val="24"/>
        </w:rPr>
        <w:t xml:space="preserve">Дорога </w:t>
      </w:r>
      <w:r w:rsidRPr="00920510">
        <w:rPr>
          <w:rFonts w:ascii="Arial" w:hAnsi="Arial" w:cs="Arial"/>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Пешеходная зона</w:t>
      </w:r>
      <w:r w:rsidRPr="00920510">
        <w:rPr>
          <w:rFonts w:ascii="Arial" w:hAnsi="Arial" w:cs="Arial"/>
          <w:sz w:val="24"/>
          <w:szCs w:val="24"/>
        </w:rPr>
        <w:t xml:space="preserve"> - территория, предназначенная для передвижения пешеходов.</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Здание жилое многоквартирное</w:t>
      </w:r>
      <w:r w:rsidRPr="00920510">
        <w:rPr>
          <w:rFonts w:ascii="Arial" w:hAnsi="Arial" w:cs="Arial"/>
          <w:sz w:val="24"/>
          <w:szCs w:val="24"/>
        </w:rPr>
        <w:t xml:space="preserve"> - жилое здание, в котором квартиры имеют общие внеквартирные помещения и инженерные системы.</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Здание жилое многоквартирное секционного типа</w:t>
      </w:r>
      <w:r w:rsidRPr="00920510">
        <w:rPr>
          <w:rFonts w:ascii="Arial" w:hAnsi="Arial" w:cs="Arial"/>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Секция жилого здания</w:t>
      </w:r>
      <w:r w:rsidRPr="00920510">
        <w:rPr>
          <w:rFonts w:ascii="Arial" w:hAnsi="Arial" w:cs="Arial"/>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Здание жилое многоквартирное галерейного типа</w:t>
      </w:r>
      <w:r w:rsidRPr="00920510">
        <w:rPr>
          <w:rFonts w:ascii="Arial" w:hAnsi="Arial" w:cs="Arial"/>
          <w:sz w:val="24"/>
          <w:szCs w:val="24"/>
        </w:rPr>
        <w:t xml:space="preserve"> - здание, в котором все квартиры этажа имеют выходы через общую галерею не менее чем на две лестницы.</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Здание жилое многоквартирное коридорного типа</w:t>
      </w:r>
      <w:r w:rsidRPr="00920510">
        <w:rPr>
          <w:rFonts w:ascii="Arial" w:hAnsi="Arial" w:cs="Arial"/>
          <w:sz w:val="24"/>
          <w:szCs w:val="24"/>
        </w:rPr>
        <w:t xml:space="preserve"> - здание, в котором все квартиры этажа имеют выходы через общий коридор не менее чем на две лестницы.</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Блокированный жилой дом (дом жилой блокированной застройки)</w:t>
      </w:r>
      <w:r w:rsidRPr="00920510">
        <w:rPr>
          <w:rFonts w:ascii="Arial" w:hAnsi="Arial" w:cs="Arial"/>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Одноквартирный жилой дом</w:t>
      </w:r>
      <w:r w:rsidRPr="00920510">
        <w:rPr>
          <w:rFonts w:ascii="Arial" w:hAnsi="Arial" w:cs="Arial"/>
          <w:sz w:val="24"/>
          <w:szCs w:val="24"/>
        </w:rPr>
        <w:t xml:space="preserve"> – жилой дом, предназначенный для проживания одной семьи и имеющий приквартирный участок.</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Приквартирный участок</w:t>
      </w:r>
      <w:r w:rsidRPr="00920510">
        <w:rPr>
          <w:rFonts w:ascii="Arial" w:hAnsi="Arial" w:cs="Arial"/>
          <w:sz w:val="24"/>
          <w:szCs w:val="24"/>
        </w:rPr>
        <w:t xml:space="preserve"> - земельный участок, примыкающий к жилому зданию (квартире) с непосредственным выходом на него.</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Индивидуальный жилой дом</w:t>
      </w:r>
      <w:r w:rsidRPr="00920510">
        <w:rPr>
          <w:rFonts w:ascii="Arial" w:hAnsi="Arial" w:cs="Arial"/>
          <w:sz w:val="24"/>
          <w:szCs w:val="24"/>
        </w:rPr>
        <w:t xml:space="preserve"> – отдельно стоящий жилой дом с количеством этажей не более трех, предназначенный для проживания одной семьи.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надземный</w:t>
      </w:r>
      <w:r w:rsidRPr="00920510">
        <w:rPr>
          <w:rFonts w:ascii="Arial" w:hAnsi="Arial" w:cs="Arial"/>
          <w:sz w:val="24"/>
          <w:szCs w:val="24"/>
        </w:rPr>
        <w:t xml:space="preserve"> - этаж с отметкой пола помещений не ниже планировочной отметки земли.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подземный</w:t>
      </w:r>
      <w:r w:rsidRPr="00920510">
        <w:rPr>
          <w:rFonts w:ascii="Arial" w:hAnsi="Arial" w:cs="Arial"/>
          <w:sz w:val="24"/>
          <w:szCs w:val="24"/>
        </w:rPr>
        <w:t xml:space="preserve"> - этаж с отметкой пола помещений ниже планировочной отметки земли на всю высоту помещений.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первый</w:t>
      </w:r>
      <w:r w:rsidRPr="00920510">
        <w:rPr>
          <w:rFonts w:ascii="Arial" w:hAnsi="Arial" w:cs="Arial"/>
          <w:sz w:val="24"/>
          <w:szCs w:val="24"/>
        </w:rPr>
        <w:t xml:space="preserve"> - нижний надземный этаж здания.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цокольный</w:t>
      </w:r>
      <w:r w:rsidRPr="00920510">
        <w:rPr>
          <w:rFonts w:ascii="Arial" w:hAnsi="Arial" w:cs="Arial"/>
          <w:sz w:val="24"/>
          <w:szCs w:val="24"/>
        </w:rPr>
        <w:t xml:space="preserve"> - этаж с отметкой пола помещений ниже планировочной отметки земли на высоту не более половины высоты помещений.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подвальный</w:t>
      </w:r>
      <w:r w:rsidRPr="00920510">
        <w:rPr>
          <w:rFonts w:ascii="Arial" w:hAnsi="Arial" w:cs="Arial"/>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мансардный</w:t>
      </w:r>
      <w:r w:rsidRPr="00920510">
        <w:rPr>
          <w:rFonts w:ascii="Arial" w:hAnsi="Arial" w:cs="Arial"/>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Этаж технический</w:t>
      </w:r>
      <w:r w:rsidRPr="00920510">
        <w:rPr>
          <w:rFonts w:ascii="Arial" w:hAnsi="Arial" w:cs="Arial"/>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Планировочная отметка земли</w:t>
      </w:r>
      <w:r w:rsidRPr="00920510">
        <w:rPr>
          <w:rFonts w:ascii="Arial" w:hAnsi="Arial" w:cs="Arial"/>
          <w:sz w:val="24"/>
          <w:szCs w:val="24"/>
        </w:rPr>
        <w:t xml:space="preserve"> - уровень земли на границе земли и отмостки здания.</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Гостевой дом для сезонного проживания отдыхающих и туристов (далее - гостевой дом)</w:t>
      </w:r>
      <w:r w:rsidRPr="00920510">
        <w:rPr>
          <w:rFonts w:ascii="Arial" w:hAnsi="Arial" w:cs="Arial"/>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920510" w:rsidRPr="00920510" w:rsidRDefault="00920510" w:rsidP="00920510">
      <w:pPr>
        <w:jc w:val="both"/>
        <w:rPr>
          <w:rFonts w:ascii="Arial" w:hAnsi="Arial" w:cs="Arial"/>
          <w:sz w:val="24"/>
          <w:szCs w:val="24"/>
        </w:rPr>
      </w:pPr>
      <w:r w:rsidRPr="00920510">
        <w:rPr>
          <w:rFonts w:ascii="Arial" w:hAnsi="Arial" w:cs="Arial"/>
          <w:sz w:val="24"/>
          <w:szCs w:val="24"/>
        </w:rPr>
        <w:t xml:space="preserve"> </w:t>
      </w:r>
      <w:r w:rsidRPr="00920510">
        <w:rPr>
          <w:rFonts w:ascii="Arial" w:hAnsi="Arial" w:cs="Arial"/>
          <w:b/>
          <w:sz w:val="24"/>
          <w:szCs w:val="24"/>
        </w:rPr>
        <w:t>Доходный дом</w:t>
      </w:r>
      <w:r w:rsidRPr="00920510">
        <w:rPr>
          <w:rFonts w:ascii="Arial" w:hAnsi="Arial" w:cs="Arial"/>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Подрядчик</w:t>
      </w:r>
      <w:r w:rsidRPr="00920510">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Прибрежная защитная полоса</w:t>
      </w:r>
      <w:r w:rsidRPr="00920510">
        <w:rPr>
          <w:rFonts w:ascii="Arial" w:hAnsi="Arial" w:cs="Arial"/>
          <w:sz w:val="24"/>
          <w:szCs w:val="24"/>
        </w:rPr>
        <w:t xml:space="preserve"> – часть водоохраной зоны, для которой вводятся дополнительные ограничения хозяйственной и иной деятельности.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Процент застройки участка</w:t>
      </w:r>
      <w:r w:rsidRPr="00920510">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Максимальный процент застройки в границах земельного участка</w:t>
      </w:r>
      <w:r w:rsidRPr="00920510">
        <w:rPr>
          <w:rFonts w:ascii="Arial" w:hAnsi="Arial" w:cs="Arial"/>
          <w:sz w:val="24"/>
          <w:szCs w:val="24"/>
        </w:rPr>
        <w:t xml:space="preserve"> - отношение суммарной площади земельного участка, которая может быть застроена, ко всей площади земельного участка.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Публичный сервитут</w:t>
      </w:r>
      <w:r w:rsidRPr="00920510">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Разрешенное использование земельных участков и иных объектов недвижимости</w:t>
      </w:r>
      <w:r w:rsidRPr="00920510">
        <w:rPr>
          <w:rFonts w:ascii="Arial" w:hAnsi="Arial" w:cs="Arial"/>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lastRenderedPageBreak/>
        <w:t>Частный сервитут</w:t>
      </w:r>
      <w:r w:rsidRPr="00920510">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Озелененная территория</w:t>
      </w:r>
      <w:r w:rsidRPr="00920510">
        <w:rPr>
          <w:rFonts w:ascii="Arial" w:hAnsi="Arial" w:cs="Arial"/>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Коэффициент озеленения</w:t>
      </w:r>
      <w:r w:rsidRPr="00920510">
        <w:rPr>
          <w:rFonts w:ascii="Arial" w:hAnsi="Arial" w:cs="Arial"/>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Квартал сохраняемой застройки</w:t>
      </w:r>
      <w:r w:rsidRPr="00920510">
        <w:rPr>
          <w:rFonts w:ascii="Arial" w:hAnsi="Arial" w:cs="Arial"/>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Малые архитектурные формы</w:t>
      </w:r>
      <w:r w:rsidRPr="00920510">
        <w:rPr>
          <w:rFonts w:ascii="Arial" w:hAnsi="Arial" w:cs="Arial"/>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Защитные дорожные сооружения</w:t>
      </w:r>
      <w:r w:rsidRPr="00920510">
        <w:rPr>
          <w:rFonts w:ascii="Arial" w:hAnsi="Arial" w:cs="Arial"/>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Стоянка для автомобилей (автостоянка)</w:t>
      </w:r>
      <w:r w:rsidRPr="00920510">
        <w:rPr>
          <w:rFonts w:ascii="Arial" w:hAnsi="Arial" w:cs="Arial"/>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Надземная автостоянка закрытого типа</w:t>
      </w:r>
      <w:r w:rsidRPr="00920510">
        <w:rPr>
          <w:rFonts w:ascii="Arial" w:hAnsi="Arial" w:cs="Arial"/>
          <w:sz w:val="24"/>
          <w:szCs w:val="24"/>
        </w:rPr>
        <w:t xml:space="preserve"> - автостоянка с наружными стеновыми</w:t>
      </w:r>
      <w:r w:rsidRPr="00920510">
        <w:rPr>
          <w:rFonts w:ascii="Arial" w:hAnsi="Arial" w:cs="Arial"/>
          <w:color w:val="FF0000"/>
          <w:sz w:val="24"/>
          <w:szCs w:val="24"/>
        </w:rPr>
        <w:t xml:space="preserve"> </w:t>
      </w:r>
      <w:r w:rsidRPr="00920510">
        <w:rPr>
          <w:rFonts w:ascii="Arial" w:hAnsi="Arial" w:cs="Arial"/>
          <w:sz w:val="24"/>
          <w:szCs w:val="24"/>
        </w:rPr>
        <w:t>ограждениями (гаражи, гаражи-стоянки, гаражные комплексы).</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Автостоянка открытого типа</w:t>
      </w:r>
      <w:r w:rsidRPr="00920510">
        <w:rPr>
          <w:rFonts w:ascii="Arial" w:hAnsi="Arial" w:cs="Arial"/>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Парковка (парковочное место)</w:t>
      </w:r>
      <w:r w:rsidRPr="00920510">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920510">
        <w:rPr>
          <w:rFonts w:ascii="Arial" w:hAnsi="Arial" w:cs="Arial"/>
          <w:sz w:val="24"/>
          <w:szCs w:val="24"/>
        </w:rPr>
        <w:lastRenderedPageBreak/>
        <w:t>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Гостевые стоянки</w:t>
      </w:r>
      <w:r w:rsidRPr="00920510">
        <w:rPr>
          <w:rFonts w:ascii="Arial" w:hAnsi="Arial" w:cs="Arial"/>
          <w:sz w:val="24"/>
          <w:szCs w:val="24"/>
        </w:rPr>
        <w:t xml:space="preserve"> - открытые площадки, предназначенные для кратковременного хранения (стоянки) легковых автомобилей.</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Магазин</w:t>
      </w:r>
      <w:r w:rsidRPr="00920510">
        <w:rPr>
          <w:rFonts w:ascii="Arial" w:hAnsi="Arial" w:cs="Arial"/>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Киоск</w:t>
      </w:r>
      <w:r w:rsidRPr="00920510">
        <w:rPr>
          <w:rFonts w:ascii="Arial" w:hAnsi="Arial" w:cs="Arial"/>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920510" w:rsidRPr="00920510" w:rsidRDefault="00920510" w:rsidP="00920510">
      <w:pPr>
        <w:jc w:val="both"/>
        <w:rPr>
          <w:rFonts w:ascii="Arial" w:hAnsi="Arial" w:cs="Arial"/>
          <w:sz w:val="24"/>
          <w:szCs w:val="24"/>
        </w:rPr>
      </w:pPr>
      <w:r w:rsidRPr="00920510">
        <w:rPr>
          <w:rFonts w:ascii="Arial" w:hAnsi="Arial" w:cs="Arial"/>
          <w:b/>
          <w:sz w:val="24"/>
          <w:szCs w:val="24"/>
        </w:rPr>
        <w:t>Торговый павильон</w:t>
      </w:r>
      <w:r w:rsidRPr="00920510">
        <w:rPr>
          <w:rFonts w:ascii="Arial" w:hAnsi="Arial" w:cs="Arial"/>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Пандус</w:t>
      </w:r>
      <w:r w:rsidRPr="00920510">
        <w:rPr>
          <w:rFonts w:ascii="Arial" w:hAnsi="Arial" w:cs="Arial"/>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920510" w:rsidRPr="00920510" w:rsidRDefault="00920510" w:rsidP="00920510">
      <w:pPr>
        <w:jc w:val="both"/>
        <w:rPr>
          <w:rFonts w:ascii="Arial" w:hAnsi="Arial" w:cs="Arial"/>
          <w:sz w:val="24"/>
          <w:szCs w:val="24"/>
        </w:rPr>
      </w:pPr>
      <w:r w:rsidRPr="00920510">
        <w:rPr>
          <w:rFonts w:ascii="Arial" w:hAnsi="Arial" w:cs="Arial"/>
          <w:b/>
          <w:sz w:val="24"/>
          <w:szCs w:val="24"/>
        </w:rPr>
        <w:t>Маломобильные граждане</w:t>
      </w:r>
      <w:r w:rsidRPr="00920510">
        <w:rPr>
          <w:rFonts w:ascii="Arial" w:hAnsi="Arial" w:cs="Arial"/>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920510" w:rsidRPr="00920510" w:rsidRDefault="00920510" w:rsidP="00920510">
      <w:pPr>
        <w:jc w:val="both"/>
        <w:rPr>
          <w:rFonts w:ascii="Arial" w:hAnsi="Arial" w:cs="Arial"/>
          <w:sz w:val="24"/>
          <w:szCs w:val="24"/>
        </w:rPr>
      </w:pPr>
      <w:r w:rsidRPr="00920510">
        <w:rPr>
          <w:rFonts w:ascii="Arial" w:hAnsi="Arial" w:cs="Arial"/>
          <w:sz w:val="24"/>
          <w:szCs w:val="24"/>
        </w:rPr>
        <w:t>Контейнер – стандартная емкость для сбора ТБО объемом 0,6 - 1,5 кубических метров;</w:t>
      </w:r>
    </w:p>
    <w:p w:rsidR="00920510" w:rsidRPr="00920510" w:rsidRDefault="00920510" w:rsidP="00920510">
      <w:pPr>
        <w:jc w:val="both"/>
        <w:rPr>
          <w:rFonts w:ascii="Arial" w:hAnsi="Arial" w:cs="Arial"/>
          <w:sz w:val="24"/>
          <w:szCs w:val="24"/>
        </w:rPr>
      </w:pPr>
      <w:r w:rsidRPr="00920510">
        <w:rPr>
          <w:rFonts w:ascii="Arial" w:hAnsi="Arial" w:cs="Arial"/>
          <w:sz w:val="24"/>
          <w:szCs w:val="24"/>
        </w:rPr>
        <w:t>Бункер-накопитель - стандартная емкость для сбора КГМ объемом более 2,0 кубических метров».</w:t>
      </w:r>
    </w:p>
    <w:p w:rsidR="00920510" w:rsidRDefault="00920510" w:rsidP="00920510">
      <w:pPr>
        <w:jc w:val="both"/>
        <w:rPr>
          <w:sz w:val="28"/>
          <w:szCs w:val="28"/>
        </w:rPr>
      </w:pPr>
    </w:p>
    <w:p w:rsidR="00877039" w:rsidRPr="00DA2C5B" w:rsidRDefault="00877039" w:rsidP="00920510">
      <w:pPr>
        <w:ind w:firstLine="851"/>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Статья 2. Основания введения, назначение и состав Правил</w:t>
      </w:r>
    </w:p>
    <w:p w:rsidR="00920510" w:rsidRPr="00920510" w:rsidRDefault="00920510" w:rsidP="00920510">
      <w:pPr>
        <w:jc w:val="both"/>
        <w:rPr>
          <w:rFonts w:ascii="Arial" w:hAnsi="Arial" w:cs="Arial"/>
          <w:sz w:val="24"/>
          <w:szCs w:val="24"/>
        </w:rPr>
      </w:pPr>
      <w:r w:rsidRPr="00920510">
        <w:rPr>
          <w:rFonts w:ascii="Arial" w:hAnsi="Arial" w:cs="Arial"/>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Туапсинского городского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Туапсинского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20510" w:rsidRPr="00920510" w:rsidRDefault="00920510" w:rsidP="00920510">
      <w:pPr>
        <w:jc w:val="both"/>
        <w:rPr>
          <w:rFonts w:ascii="Arial" w:hAnsi="Arial" w:cs="Arial"/>
          <w:sz w:val="24"/>
          <w:szCs w:val="24"/>
        </w:rPr>
      </w:pPr>
      <w:r w:rsidRPr="00920510">
        <w:rPr>
          <w:rFonts w:ascii="Arial" w:hAnsi="Arial" w:cs="Arial"/>
          <w:sz w:val="24"/>
          <w:szCs w:val="24"/>
        </w:rPr>
        <w:t>2. Правила землепользования и застройки разрабатываются в целях:</w:t>
      </w:r>
    </w:p>
    <w:p w:rsidR="00920510" w:rsidRPr="00920510" w:rsidRDefault="00920510" w:rsidP="00920510">
      <w:pPr>
        <w:jc w:val="both"/>
        <w:rPr>
          <w:rFonts w:ascii="Arial" w:hAnsi="Arial" w:cs="Arial"/>
          <w:sz w:val="24"/>
          <w:szCs w:val="24"/>
        </w:rPr>
      </w:pPr>
      <w:r w:rsidRPr="00920510">
        <w:rPr>
          <w:rFonts w:ascii="Arial" w:hAnsi="Arial" w:cs="Arial"/>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20510" w:rsidRPr="00920510" w:rsidRDefault="00920510" w:rsidP="00920510">
      <w:pPr>
        <w:jc w:val="both"/>
        <w:rPr>
          <w:rFonts w:ascii="Arial" w:hAnsi="Arial" w:cs="Arial"/>
          <w:sz w:val="24"/>
          <w:szCs w:val="24"/>
        </w:rPr>
      </w:pPr>
      <w:r w:rsidRPr="00920510">
        <w:rPr>
          <w:rFonts w:ascii="Arial" w:hAnsi="Arial" w:cs="Arial"/>
          <w:sz w:val="24"/>
          <w:szCs w:val="24"/>
        </w:rPr>
        <w:t>2) создания условий для планировки территорий муниципальных образований;</w:t>
      </w:r>
    </w:p>
    <w:p w:rsidR="00920510" w:rsidRPr="00920510" w:rsidRDefault="00920510" w:rsidP="00920510">
      <w:pPr>
        <w:jc w:val="both"/>
        <w:rPr>
          <w:rFonts w:ascii="Arial" w:hAnsi="Arial" w:cs="Arial"/>
          <w:sz w:val="24"/>
          <w:szCs w:val="24"/>
        </w:rPr>
      </w:pPr>
      <w:r w:rsidRPr="00920510">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20510" w:rsidRPr="00920510" w:rsidRDefault="00920510" w:rsidP="00920510">
      <w:pPr>
        <w:jc w:val="both"/>
        <w:rPr>
          <w:rFonts w:ascii="Arial" w:hAnsi="Arial" w:cs="Arial"/>
          <w:sz w:val="24"/>
          <w:szCs w:val="24"/>
        </w:rPr>
      </w:pPr>
      <w:r w:rsidRPr="00920510">
        <w:rPr>
          <w:rFonts w:ascii="Arial" w:hAnsi="Arial" w:cs="Arial"/>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0510" w:rsidRPr="00920510" w:rsidRDefault="00920510" w:rsidP="00920510">
      <w:pPr>
        <w:jc w:val="both"/>
        <w:rPr>
          <w:rFonts w:ascii="Arial" w:hAnsi="Arial" w:cs="Arial"/>
          <w:sz w:val="24"/>
          <w:szCs w:val="24"/>
        </w:rPr>
      </w:pPr>
      <w:r w:rsidRPr="00920510">
        <w:rPr>
          <w:rFonts w:ascii="Arial" w:hAnsi="Arial" w:cs="Arial"/>
          <w:sz w:val="24"/>
          <w:szCs w:val="24"/>
        </w:rPr>
        <w:t>3. Правила землепользования и застройки включают в себя:</w:t>
      </w:r>
    </w:p>
    <w:p w:rsidR="00920510" w:rsidRPr="00920510" w:rsidRDefault="00920510" w:rsidP="00920510">
      <w:pPr>
        <w:jc w:val="both"/>
        <w:rPr>
          <w:rFonts w:ascii="Arial" w:hAnsi="Arial" w:cs="Arial"/>
          <w:sz w:val="24"/>
          <w:szCs w:val="24"/>
        </w:rPr>
      </w:pPr>
      <w:r w:rsidRPr="00920510">
        <w:rPr>
          <w:rFonts w:ascii="Arial" w:hAnsi="Arial" w:cs="Arial"/>
          <w:sz w:val="24"/>
          <w:szCs w:val="24"/>
        </w:rPr>
        <w:t>1) порядок их применения и внесения изменений в указанные правила;</w:t>
      </w:r>
    </w:p>
    <w:p w:rsidR="00920510" w:rsidRPr="00920510" w:rsidRDefault="00920510" w:rsidP="00920510">
      <w:pPr>
        <w:jc w:val="both"/>
        <w:rPr>
          <w:rFonts w:ascii="Arial" w:hAnsi="Arial" w:cs="Arial"/>
          <w:sz w:val="24"/>
          <w:szCs w:val="24"/>
        </w:rPr>
      </w:pPr>
      <w:r w:rsidRPr="00920510">
        <w:rPr>
          <w:rFonts w:ascii="Arial" w:hAnsi="Arial" w:cs="Arial"/>
          <w:sz w:val="24"/>
          <w:szCs w:val="24"/>
        </w:rPr>
        <w:t>2) карту градостроительного зонирования;</w:t>
      </w:r>
    </w:p>
    <w:p w:rsidR="00920510" w:rsidRPr="00920510" w:rsidRDefault="00920510" w:rsidP="00920510">
      <w:pPr>
        <w:jc w:val="both"/>
        <w:rPr>
          <w:rFonts w:ascii="Arial" w:hAnsi="Arial" w:cs="Arial"/>
          <w:sz w:val="24"/>
          <w:szCs w:val="24"/>
        </w:rPr>
      </w:pPr>
      <w:r w:rsidRPr="00920510">
        <w:rPr>
          <w:rFonts w:ascii="Arial" w:hAnsi="Arial" w:cs="Arial"/>
          <w:sz w:val="24"/>
          <w:szCs w:val="24"/>
        </w:rPr>
        <w:t>3) градостроительные регламенты.</w:t>
      </w:r>
    </w:p>
    <w:p w:rsidR="00920510" w:rsidRPr="00920510" w:rsidRDefault="00920510" w:rsidP="00920510">
      <w:pPr>
        <w:jc w:val="both"/>
        <w:rPr>
          <w:rFonts w:ascii="Arial" w:hAnsi="Arial" w:cs="Arial"/>
          <w:sz w:val="24"/>
          <w:szCs w:val="24"/>
        </w:rPr>
      </w:pPr>
      <w:r w:rsidRPr="00920510">
        <w:rPr>
          <w:rFonts w:ascii="Arial" w:hAnsi="Arial" w:cs="Arial"/>
          <w:sz w:val="24"/>
          <w:szCs w:val="24"/>
        </w:rPr>
        <w:t>4. Порядок применения правил землепользования и застройки и внесения в них изменений включает в себя положения:</w:t>
      </w:r>
    </w:p>
    <w:p w:rsidR="00920510" w:rsidRPr="00920510" w:rsidRDefault="00920510" w:rsidP="00920510">
      <w:pPr>
        <w:jc w:val="both"/>
        <w:rPr>
          <w:rFonts w:ascii="Arial" w:hAnsi="Arial" w:cs="Arial"/>
          <w:sz w:val="24"/>
          <w:szCs w:val="24"/>
        </w:rPr>
      </w:pPr>
      <w:r w:rsidRPr="00920510">
        <w:rPr>
          <w:rFonts w:ascii="Arial" w:hAnsi="Arial" w:cs="Arial"/>
          <w:sz w:val="24"/>
          <w:szCs w:val="24"/>
        </w:rPr>
        <w:lastRenderedPageBreak/>
        <w:t>1) о регулировании землепользования и застройки органами местного самоуправления;</w:t>
      </w:r>
    </w:p>
    <w:p w:rsidR="00920510" w:rsidRPr="00920510" w:rsidRDefault="00920510" w:rsidP="00920510">
      <w:pPr>
        <w:jc w:val="both"/>
        <w:rPr>
          <w:rFonts w:ascii="Arial" w:hAnsi="Arial" w:cs="Arial"/>
          <w:sz w:val="24"/>
          <w:szCs w:val="24"/>
        </w:rPr>
      </w:pPr>
      <w:r w:rsidRPr="00920510">
        <w:rPr>
          <w:rFonts w:ascii="Arial" w:hAnsi="Arial" w:cs="Arial"/>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0510" w:rsidRPr="00920510" w:rsidRDefault="00920510" w:rsidP="00920510">
      <w:pPr>
        <w:jc w:val="both"/>
        <w:rPr>
          <w:rFonts w:ascii="Arial" w:hAnsi="Arial" w:cs="Arial"/>
          <w:sz w:val="24"/>
          <w:szCs w:val="24"/>
        </w:rPr>
      </w:pPr>
      <w:r w:rsidRPr="00920510">
        <w:rPr>
          <w:rFonts w:ascii="Arial" w:hAnsi="Arial" w:cs="Arial"/>
          <w:sz w:val="24"/>
          <w:szCs w:val="24"/>
        </w:rPr>
        <w:t>3) о подготовке документации по планировке территории органами местного самоуправления;</w:t>
      </w:r>
    </w:p>
    <w:p w:rsidR="00920510" w:rsidRPr="00920510" w:rsidRDefault="00920510" w:rsidP="00920510">
      <w:pPr>
        <w:jc w:val="both"/>
        <w:rPr>
          <w:rFonts w:ascii="Arial" w:hAnsi="Arial" w:cs="Arial"/>
          <w:sz w:val="24"/>
          <w:szCs w:val="24"/>
        </w:rPr>
      </w:pPr>
      <w:r w:rsidRPr="00920510">
        <w:rPr>
          <w:rFonts w:ascii="Arial" w:hAnsi="Arial" w:cs="Arial"/>
          <w:sz w:val="24"/>
          <w:szCs w:val="24"/>
        </w:rPr>
        <w:t>4) о проведении публичных слушаний по вопросам землепользования и застройки;</w:t>
      </w:r>
    </w:p>
    <w:p w:rsidR="00920510" w:rsidRPr="00920510" w:rsidRDefault="00920510" w:rsidP="00920510">
      <w:pPr>
        <w:jc w:val="both"/>
        <w:rPr>
          <w:rFonts w:ascii="Arial" w:hAnsi="Arial" w:cs="Arial"/>
          <w:sz w:val="24"/>
          <w:szCs w:val="24"/>
        </w:rPr>
      </w:pPr>
      <w:r w:rsidRPr="00920510">
        <w:rPr>
          <w:rFonts w:ascii="Arial" w:hAnsi="Arial" w:cs="Arial"/>
          <w:sz w:val="24"/>
          <w:szCs w:val="24"/>
        </w:rPr>
        <w:t>5) о внесении изменений в правила землепользования и застройки;</w:t>
      </w:r>
    </w:p>
    <w:p w:rsidR="00920510" w:rsidRPr="00920510" w:rsidRDefault="00920510" w:rsidP="00920510">
      <w:pPr>
        <w:jc w:val="both"/>
        <w:rPr>
          <w:rFonts w:ascii="Arial" w:hAnsi="Arial" w:cs="Arial"/>
          <w:sz w:val="24"/>
          <w:szCs w:val="24"/>
        </w:rPr>
      </w:pPr>
      <w:r w:rsidRPr="00920510">
        <w:rPr>
          <w:rFonts w:ascii="Arial" w:hAnsi="Arial" w:cs="Arial"/>
          <w:sz w:val="24"/>
          <w:szCs w:val="24"/>
        </w:rPr>
        <w:t>6) о регулировании иных вопросов землепользования и застройки.</w:t>
      </w:r>
    </w:p>
    <w:p w:rsidR="00920510" w:rsidRPr="00920510" w:rsidRDefault="00920510" w:rsidP="00920510">
      <w:pPr>
        <w:jc w:val="both"/>
        <w:rPr>
          <w:rFonts w:ascii="Arial" w:hAnsi="Arial" w:cs="Arial"/>
          <w:sz w:val="24"/>
          <w:szCs w:val="24"/>
        </w:rPr>
      </w:pPr>
      <w:r w:rsidRPr="00920510">
        <w:rPr>
          <w:rFonts w:ascii="Arial" w:hAnsi="Arial" w:cs="Arial"/>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20510" w:rsidRPr="00920510" w:rsidRDefault="00920510" w:rsidP="00920510">
      <w:pPr>
        <w:jc w:val="both"/>
        <w:rPr>
          <w:rFonts w:ascii="Arial" w:hAnsi="Arial" w:cs="Arial"/>
          <w:sz w:val="24"/>
          <w:szCs w:val="24"/>
        </w:rPr>
      </w:pPr>
      <w:r w:rsidRPr="00920510">
        <w:rPr>
          <w:rFonts w:ascii="Arial" w:hAnsi="Arial" w:cs="Arial"/>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20510" w:rsidRPr="00920510" w:rsidRDefault="00920510" w:rsidP="00920510">
      <w:pPr>
        <w:jc w:val="both"/>
        <w:rPr>
          <w:rFonts w:ascii="Arial" w:hAnsi="Arial" w:cs="Arial"/>
          <w:sz w:val="24"/>
          <w:szCs w:val="24"/>
        </w:rPr>
      </w:pPr>
      <w:r w:rsidRPr="00920510">
        <w:rPr>
          <w:rFonts w:ascii="Arial" w:hAnsi="Arial" w:cs="Arial"/>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20510" w:rsidRPr="00920510" w:rsidRDefault="00920510" w:rsidP="00920510">
      <w:pPr>
        <w:jc w:val="both"/>
        <w:rPr>
          <w:rFonts w:ascii="Arial" w:hAnsi="Arial" w:cs="Arial"/>
          <w:sz w:val="24"/>
          <w:szCs w:val="24"/>
        </w:rPr>
      </w:pPr>
      <w:r w:rsidRPr="00920510">
        <w:rPr>
          <w:rFonts w:ascii="Arial" w:hAnsi="Arial" w:cs="Arial"/>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920510" w:rsidRPr="00920510" w:rsidRDefault="00920510" w:rsidP="00920510">
      <w:pPr>
        <w:jc w:val="both"/>
        <w:rPr>
          <w:rFonts w:ascii="Arial" w:hAnsi="Arial" w:cs="Arial"/>
          <w:sz w:val="24"/>
          <w:szCs w:val="24"/>
        </w:rPr>
      </w:pPr>
      <w:r w:rsidRPr="00920510">
        <w:rPr>
          <w:rFonts w:ascii="Arial" w:hAnsi="Arial" w:cs="Arial"/>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20510" w:rsidRPr="00920510" w:rsidRDefault="00920510" w:rsidP="00920510">
      <w:pPr>
        <w:jc w:val="both"/>
        <w:rPr>
          <w:rFonts w:ascii="Arial" w:hAnsi="Arial" w:cs="Arial"/>
          <w:sz w:val="24"/>
          <w:szCs w:val="24"/>
        </w:rPr>
      </w:pPr>
      <w:r w:rsidRPr="00920510">
        <w:rPr>
          <w:rFonts w:ascii="Arial" w:hAnsi="Arial" w:cs="Arial"/>
          <w:sz w:val="24"/>
          <w:szCs w:val="24"/>
        </w:rPr>
        <w:lastRenderedPageBreak/>
        <w:t>1) виды разрешенного использования земельных участков и объектов капитального строительства;</w:t>
      </w:r>
    </w:p>
    <w:p w:rsidR="00920510" w:rsidRPr="00920510" w:rsidRDefault="00920510" w:rsidP="00920510">
      <w:pPr>
        <w:jc w:val="both"/>
        <w:rPr>
          <w:rFonts w:ascii="Arial" w:hAnsi="Arial" w:cs="Arial"/>
          <w:sz w:val="24"/>
          <w:szCs w:val="24"/>
        </w:rPr>
      </w:pPr>
      <w:r w:rsidRPr="00920510">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0510" w:rsidRPr="00920510" w:rsidRDefault="00920510" w:rsidP="00920510">
      <w:pPr>
        <w:jc w:val="both"/>
        <w:rPr>
          <w:rFonts w:ascii="Arial" w:hAnsi="Arial" w:cs="Arial"/>
          <w:sz w:val="24"/>
          <w:szCs w:val="24"/>
        </w:rPr>
      </w:pPr>
      <w:r w:rsidRPr="00920510">
        <w:rPr>
          <w:rFonts w:ascii="Arial" w:hAnsi="Arial"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0510" w:rsidRPr="00920510" w:rsidRDefault="00920510" w:rsidP="00920510">
      <w:pPr>
        <w:jc w:val="both"/>
        <w:rPr>
          <w:rFonts w:ascii="Arial" w:hAnsi="Arial" w:cs="Arial"/>
          <w:sz w:val="24"/>
          <w:szCs w:val="24"/>
        </w:rPr>
      </w:pPr>
      <w:r w:rsidRPr="00920510">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20510" w:rsidRPr="00920510" w:rsidRDefault="00920510" w:rsidP="00920510">
      <w:pPr>
        <w:jc w:val="both"/>
        <w:rPr>
          <w:rFonts w:ascii="Arial" w:hAnsi="Arial" w:cs="Arial"/>
          <w:sz w:val="24"/>
          <w:szCs w:val="24"/>
        </w:rPr>
      </w:pPr>
      <w:r w:rsidRPr="00920510">
        <w:rPr>
          <w:rFonts w:ascii="Arial" w:hAnsi="Arial" w:cs="Arial"/>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Туапсинского городского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920510" w:rsidRPr="00920510" w:rsidRDefault="00920510" w:rsidP="00920510">
      <w:pPr>
        <w:jc w:val="both"/>
        <w:rPr>
          <w:rFonts w:ascii="Arial" w:hAnsi="Arial" w:cs="Arial"/>
          <w:sz w:val="24"/>
          <w:szCs w:val="24"/>
        </w:rPr>
      </w:pPr>
      <w:r w:rsidRPr="00920510">
        <w:rPr>
          <w:rFonts w:ascii="Arial" w:hAnsi="Arial" w:cs="Arial"/>
          <w:sz w:val="24"/>
          <w:szCs w:val="24"/>
        </w:rPr>
        <w:t>9. Настоящие Правила обязательны для исполнения всеми расположенными на территории Туапсинского городского поселения юридическими и физическими лицами, осуществляющими и контролирующими градостроительную деятельность на территории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Объекты и субъекты градостроительных отношений</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Объектами градостроительных отношений в поселении являются: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1) территория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2) </w:t>
      </w:r>
      <w:r w:rsidR="00B95089" w:rsidRPr="00DA2C5B">
        <w:rPr>
          <w:rFonts w:ascii="Arial" w:eastAsia="Times New Roman" w:hAnsi="Arial" w:cs="Arial"/>
          <w:color w:val="333333"/>
          <w:sz w:val="24"/>
          <w:szCs w:val="24"/>
          <w:lang w:eastAsia="ru-RU"/>
        </w:rPr>
        <w:t>земельно-</w:t>
      </w:r>
      <w:r w:rsidRPr="00DA2C5B">
        <w:rPr>
          <w:rFonts w:ascii="Arial" w:eastAsia="Times New Roman" w:hAnsi="Arial" w:cs="Arial"/>
          <w:color w:val="333333"/>
          <w:sz w:val="24"/>
          <w:szCs w:val="24"/>
          <w:lang w:eastAsia="ru-RU"/>
        </w:rPr>
        <w:t>имущественные комплексы;</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3) земельные участки;</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   4) объекты капитального строительства.</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Совета Туапсинского городского поселения и главы поселения, принятых в соответствии с законодательством о градостроительной деятельности и настоящими Правилами.</w:t>
      </w:r>
    </w:p>
    <w:p w:rsidR="00F13F7B" w:rsidRPr="00DA2C5B" w:rsidRDefault="00F13F7B" w:rsidP="00434CC9">
      <w:pPr>
        <w:ind w:firstLine="851"/>
        <w:jc w:val="both"/>
        <w:outlineLvl w:val="0"/>
        <w:rPr>
          <w:rFonts w:ascii="Arial"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Виды органов, осуществляющих регулирование землепользования и застройки на территории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На территории поселения регулирование землепользования и застройки осуществляется следующими органами: </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Советом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главой  Туапсинского городского поселения;</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администрацией Туапсинского городского поселения, ее структурными подразделениями, уполномоченными в сфере градостроительной деятельности и земельных отношений;</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комиссией по землепользованию и застройке.</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Туапсинского городского поселения в соответствии с федеральным и краевым законодательством.</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Полномочия структурных подразделений администрации Туапсинского городского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Туапсинского городского поселения. Наличие в структуре администрации Туапсинского городского поселения органа архитектуры и градостроительства, является обязательным.</w:t>
      </w:r>
    </w:p>
    <w:p w:rsidR="00F13F7B" w:rsidRPr="00DA2C5B" w:rsidRDefault="00F13F7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Порядок образования и деятельности, состав и полномочия Комиссии по землепользованию и застройке устанавливаются Положением о ней, утверждаемым главой Туапсинского городского поселения. </w:t>
      </w:r>
    </w:p>
    <w:p w:rsidR="00C223BE" w:rsidRPr="00DA2C5B" w:rsidRDefault="00C223BE"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5. Действие настоящих Правил по отношению к ранее возникшим правоотношениям</w:t>
      </w:r>
    </w:p>
    <w:p w:rsidR="001C3982" w:rsidRPr="001C3982" w:rsidRDefault="00C11F5C" w:rsidP="001C3982">
      <w:pPr>
        <w:ind w:firstLine="708"/>
        <w:jc w:val="both"/>
        <w:rPr>
          <w:rFonts w:ascii="Arial" w:hAnsi="Arial" w:cs="Arial"/>
          <w:sz w:val="24"/>
          <w:szCs w:val="24"/>
        </w:rPr>
      </w:pPr>
      <w:r w:rsidRPr="00DA2C5B">
        <w:rPr>
          <w:rFonts w:ascii="Arial" w:eastAsia="Times New Roman" w:hAnsi="Arial" w:cs="Arial"/>
          <w:color w:val="333333"/>
          <w:sz w:val="24"/>
          <w:szCs w:val="24"/>
          <w:lang w:eastAsia="ru-RU"/>
        </w:rPr>
        <w:t>1</w:t>
      </w:r>
      <w:r w:rsidR="001C3982" w:rsidRPr="001C3982">
        <w:rPr>
          <w:sz w:val="28"/>
          <w:szCs w:val="28"/>
        </w:rPr>
        <w:t xml:space="preserve"> </w:t>
      </w:r>
      <w:r w:rsidR="001C3982" w:rsidRPr="001C3982">
        <w:rPr>
          <w:rFonts w:ascii="Arial" w:hAnsi="Arial" w:cs="Arial"/>
          <w:sz w:val="24"/>
          <w:szCs w:val="24"/>
        </w:rPr>
        <w:t>Принятые до введения в действие настоящих Правил нормативные правовые акты  в отношении территории  муниципального образования Туапсинского городского поселения по вопросам землепользования и застройки применяются в части, не противоречащей настоящим Правилам.</w:t>
      </w:r>
    </w:p>
    <w:p w:rsidR="001C3982" w:rsidRPr="001C3982" w:rsidRDefault="001C3982" w:rsidP="001C3982">
      <w:pPr>
        <w:jc w:val="both"/>
        <w:rPr>
          <w:rFonts w:ascii="Arial" w:hAnsi="Arial" w:cs="Arial"/>
          <w:sz w:val="24"/>
          <w:szCs w:val="24"/>
        </w:rPr>
      </w:pPr>
      <w:r w:rsidRPr="001C3982">
        <w:rPr>
          <w:rFonts w:ascii="Arial" w:hAnsi="Arial" w:cs="Arial"/>
          <w:sz w:val="24"/>
          <w:szCs w:val="24"/>
        </w:rPr>
        <w:lastRenderedPageBreak/>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C3982" w:rsidRPr="001C3982" w:rsidRDefault="001C3982" w:rsidP="001C3982">
      <w:pPr>
        <w:jc w:val="both"/>
        <w:rPr>
          <w:rFonts w:ascii="Arial" w:hAnsi="Arial" w:cs="Arial"/>
          <w:sz w:val="24"/>
          <w:szCs w:val="24"/>
        </w:rPr>
      </w:pPr>
      <w:r w:rsidRPr="001C3982">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C3982" w:rsidRPr="001C3982" w:rsidRDefault="001C3982" w:rsidP="001C3982">
      <w:pPr>
        <w:jc w:val="both"/>
        <w:rPr>
          <w:rFonts w:ascii="Arial" w:hAnsi="Arial" w:cs="Arial"/>
          <w:sz w:val="24"/>
          <w:szCs w:val="24"/>
        </w:rPr>
      </w:pPr>
      <w:r w:rsidRPr="001C3982">
        <w:rPr>
          <w:rFonts w:ascii="Arial" w:hAnsi="Arial" w:cs="Arial"/>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1C3982" w:rsidRPr="001C3982" w:rsidRDefault="001C3982" w:rsidP="001C3982">
      <w:pPr>
        <w:jc w:val="both"/>
        <w:rPr>
          <w:rFonts w:ascii="Arial" w:hAnsi="Arial" w:cs="Arial"/>
          <w:sz w:val="24"/>
          <w:szCs w:val="24"/>
        </w:rPr>
      </w:pPr>
      <w:r w:rsidRPr="001C3982">
        <w:rPr>
          <w:rFonts w:ascii="Arial" w:hAnsi="Arial" w:cs="Arial"/>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1C3982" w:rsidRPr="001C3982" w:rsidRDefault="001C3982" w:rsidP="001C3982">
      <w:pPr>
        <w:jc w:val="both"/>
        <w:rPr>
          <w:rFonts w:ascii="Arial" w:hAnsi="Arial" w:cs="Arial"/>
          <w:sz w:val="24"/>
          <w:szCs w:val="24"/>
        </w:rPr>
      </w:pPr>
      <w:r w:rsidRPr="001C3982">
        <w:rPr>
          <w:rFonts w:ascii="Arial" w:hAnsi="Arial" w:cs="Arial"/>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1C3982" w:rsidRPr="001C3982" w:rsidRDefault="001C3982" w:rsidP="001C3982">
      <w:pPr>
        <w:jc w:val="both"/>
        <w:rPr>
          <w:rFonts w:ascii="Arial" w:hAnsi="Arial" w:cs="Arial"/>
          <w:sz w:val="24"/>
          <w:szCs w:val="24"/>
        </w:rPr>
      </w:pPr>
      <w:r w:rsidRPr="001C3982">
        <w:rPr>
          <w:rFonts w:ascii="Arial" w:hAnsi="Arial" w:cs="Arial"/>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23BE" w:rsidRPr="00DA2C5B" w:rsidRDefault="00C223BE" w:rsidP="001C3982">
      <w:pPr>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6. Действие </w:t>
      </w:r>
      <w:r w:rsidR="0096331E">
        <w:rPr>
          <w:rFonts w:ascii="Arial" w:eastAsia="Times New Roman" w:hAnsi="Arial" w:cs="Arial"/>
          <w:b/>
          <w:color w:val="333333"/>
          <w:sz w:val="24"/>
          <w:szCs w:val="24"/>
          <w:lang w:eastAsia="ru-RU"/>
        </w:rPr>
        <w:t xml:space="preserve">настоящих Правил по отношению к </w:t>
      </w:r>
      <w:r w:rsidRPr="00DA2C5B">
        <w:rPr>
          <w:rFonts w:ascii="Arial" w:eastAsia="Times New Roman" w:hAnsi="Arial" w:cs="Arial"/>
          <w:b/>
          <w:color w:val="333333"/>
          <w:sz w:val="24"/>
          <w:szCs w:val="24"/>
          <w:lang w:eastAsia="ru-RU"/>
        </w:rPr>
        <w:t>градостроительной документации</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После введения в действие настоящих Правил администрация Туапсинского городского поселения на основании соответствующих заключений Комиссии, органа архитектуры и градостроительства администрации Туапсинского района вправе принимать решения о:</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подготовке предложений о внесении изменений в генеральный план поселения с учетом и в развитие настоящих Правил;</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23BE" w:rsidRPr="00DA2C5B" w:rsidRDefault="00C223B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размеров </w:t>
      </w:r>
      <w:r w:rsidRPr="00DA2C5B">
        <w:rPr>
          <w:rFonts w:ascii="Arial" w:eastAsia="Times New Roman" w:hAnsi="Arial" w:cs="Arial"/>
          <w:color w:val="333333"/>
          <w:sz w:val="24"/>
          <w:szCs w:val="24"/>
          <w:lang w:eastAsia="ru-RU"/>
        </w:rPr>
        <w:lastRenderedPageBreak/>
        <w:t>земельных участков и предельных параметров разрешенного строительства применительно к соответствующим территориальным зонам, подзонам.</w:t>
      </w:r>
    </w:p>
    <w:p w:rsidR="007F0A45" w:rsidRPr="00DA2C5B" w:rsidRDefault="007F0A45" w:rsidP="00434CC9">
      <w:pPr>
        <w:tabs>
          <w:tab w:val="left" w:pos="1740"/>
        </w:tabs>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Открытость и доступность информации о землепользовании и застройке </w:t>
      </w:r>
    </w:p>
    <w:p w:rsidR="001C3982" w:rsidRPr="001C3982" w:rsidRDefault="001C3982" w:rsidP="001C3982">
      <w:pPr>
        <w:jc w:val="both"/>
        <w:rPr>
          <w:rFonts w:ascii="Arial" w:hAnsi="Arial" w:cs="Arial"/>
          <w:sz w:val="24"/>
          <w:szCs w:val="24"/>
        </w:rPr>
      </w:pPr>
      <w:r w:rsidRPr="001C3982">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C3982" w:rsidRPr="001C3982" w:rsidRDefault="001C3982" w:rsidP="001C3982">
      <w:pPr>
        <w:jc w:val="both"/>
        <w:rPr>
          <w:rFonts w:ascii="Arial" w:hAnsi="Arial" w:cs="Arial"/>
          <w:sz w:val="24"/>
          <w:szCs w:val="24"/>
        </w:rPr>
      </w:pPr>
      <w:r w:rsidRPr="001C3982">
        <w:rPr>
          <w:rFonts w:ascii="Arial" w:hAnsi="Arial" w:cs="Arial"/>
          <w:sz w:val="24"/>
          <w:szCs w:val="24"/>
        </w:rPr>
        <w:t>Администрация  муниципального образования Туапсинского городского поселения обеспечивает возможность ознакомления с настоящими Правилами всем желающим путем:</w:t>
      </w:r>
    </w:p>
    <w:p w:rsidR="001C3982" w:rsidRPr="001C3982" w:rsidRDefault="001C3982" w:rsidP="001C3982">
      <w:pPr>
        <w:jc w:val="both"/>
        <w:rPr>
          <w:rFonts w:ascii="Arial" w:hAnsi="Arial" w:cs="Arial"/>
          <w:sz w:val="24"/>
          <w:szCs w:val="24"/>
        </w:rPr>
      </w:pPr>
      <w:r w:rsidRPr="001C3982">
        <w:rPr>
          <w:rFonts w:ascii="Arial" w:hAnsi="Arial" w:cs="Arial"/>
          <w:sz w:val="24"/>
          <w:szCs w:val="24"/>
        </w:rPr>
        <w:t>1) опубликования (обнародования) Правил;</w:t>
      </w:r>
    </w:p>
    <w:p w:rsidR="001C3982" w:rsidRPr="001C3982" w:rsidRDefault="001C3982" w:rsidP="001C3982">
      <w:pPr>
        <w:jc w:val="both"/>
        <w:rPr>
          <w:rFonts w:ascii="Arial" w:hAnsi="Arial" w:cs="Arial"/>
          <w:sz w:val="24"/>
          <w:szCs w:val="24"/>
        </w:rPr>
      </w:pPr>
      <w:r w:rsidRPr="001C3982">
        <w:rPr>
          <w:rFonts w:ascii="Arial" w:hAnsi="Arial" w:cs="Arial"/>
          <w:sz w:val="24"/>
          <w:szCs w:val="24"/>
        </w:rPr>
        <w:t>2) помещения Правил на официальном сайте в сети Интернет;</w:t>
      </w:r>
    </w:p>
    <w:p w:rsidR="001C3982" w:rsidRPr="001C3982" w:rsidRDefault="001C3982" w:rsidP="001C3982">
      <w:pPr>
        <w:jc w:val="both"/>
        <w:rPr>
          <w:rFonts w:ascii="Arial" w:hAnsi="Arial" w:cs="Arial"/>
          <w:sz w:val="24"/>
          <w:szCs w:val="24"/>
        </w:rPr>
      </w:pPr>
      <w:r w:rsidRPr="001C3982">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Туапсинского городского поселения.</w:t>
      </w:r>
    </w:p>
    <w:p w:rsidR="001C3982" w:rsidRPr="001C3982" w:rsidRDefault="001C3982" w:rsidP="001C3982">
      <w:pPr>
        <w:jc w:val="both"/>
        <w:rPr>
          <w:rFonts w:ascii="Arial" w:hAnsi="Arial" w:cs="Arial"/>
          <w:sz w:val="24"/>
          <w:szCs w:val="24"/>
        </w:rPr>
      </w:pPr>
      <w:r w:rsidRPr="001C3982">
        <w:rPr>
          <w:rFonts w:ascii="Arial" w:hAnsi="Arial" w:cs="Arial"/>
          <w:sz w:val="24"/>
          <w:szCs w:val="24"/>
        </w:rPr>
        <w:t>Администрация муниципального образования Туапсинского городского поселения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Ответственность за нарушения Правил</w:t>
      </w:r>
    </w:p>
    <w:p w:rsidR="001C3982" w:rsidRPr="001C3982" w:rsidRDefault="001C3982" w:rsidP="001C3982">
      <w:pPr>
        <w:jc w:val="both"/>
        <w:rPr>
          <w:rFonts w:ascii="Arial" w:hAnsi="Arial" w:cs="Arial"/>
          <w:sz w:val="24"/>
          <w:szCs w:val="24"/>
        </w:rPr>
      </w:pPr>
      <w:r w:rsidRPr="001C3982">
        <w:rPr>
          <w:rFonts w:ascii="Arial" w:hAnsi="Arial" w:cs="Arial"/>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1C3982">
        <w:rPr>
          <w:rFonts w:ascii="Arial" w:hAnsi="Arial" w:cs="Arial"/>
          <w:b/>
          <w:i/>
          <w:sz w:val="24"/>
          <w:szCs w:val="24"/>
        </w:rPr>
        <w:t xml:space="preserve"> </w:t>
      </w:r>
      <w:r w:rsidRPr="001C3982">
        <w:rPr>
          <w:rFonts w:ascii="Arial" w:hAnsi="Arial" w:cs="Arial"/>
          <w:sz w:val="24"/>
          <w:szCs w:val="24"/>
        </w:rPr>
        <w:t>2003 года №608-КЗ</w:t>
      </w:r>
      <w:r w:rsidRPr="001C3982">
        <w:rPr>
          <w:rFonts w:ascii="Arial" w:hAnsi="Arial" w:cs="Arial"/>
          <w:b/>
          <w:i/>
          <w:sz w:val="24"/>
          <w:szCs w:val="24"/>
        </w:rPr>
        <w:t xml:space="preserve"> </w:t>
      </w:r>
      <w:r w:rsidRPr="001C3982">
        <w:rPr>
          <w:rFonts w:ascii="Arial" w:hAnsi="Arial" w:cs="Arial"/>
          <w:sz w:val="24"/>
          <w:szCs w:val="24"/>
        </w:rPr>
        <w:t>«Об административных правонарушениях».</w:t>
      </w:r>
    </w:p>
    <w:p w:rsidR="00A728B2" w:rsidRPr="00DA2C5B" w:rsidRDefault="00A728B2"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2. ПОЛНОМОЧИЯ ОРГАНОВ МЕСТНОГО САМОУАПРАВЛЕНИЯ ПОСЕЛЕНИЯ ПО РЕГУЛИРОВАНИЮ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Полномочия Совета Туапсинского городского поселения в области землепользования и застройки</w:t>
      </w:r>
      <w:r w:rsidRPr="00DA2C5B">
        <w:rPr>
          <w:rFonts w:ascii="Arial" w:eastAsia="Times New Roman" w:hAnsi="Arial" w:cs="Arial"/>
          <w:color w:val="333333"/>
          <w:sz w:val="24"/>
          <w:szCs w:val="24"/>
          <w:lang w:eastAsia="ru-RU"/>
        </w:rPr>
        <w:t xml:space="preserve">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К полномочиям Совета Туапсинского городского поселения 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утверждение генерального плана поселения, Правил землепользования и застройки Туапсинского городского поселения, документации по планировке территории.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утверждение местных нормативов градостроительного проектирования;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резервирование и изъятие, в том числе путем выкупа земельных участков в границе поселения для муниципальных нужд</w:t>
      </w:r>
      <w:r w:rsidR="00C11F5C"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утверждение схемы ценового зонирования территории поселения;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установление ставок земельного налога и арендной платы;</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осуществление контроля над исполнением настоящих Правил, деятельностью муниципальных органов, уполномоченных в сфере землепользования и застройки, в пределах своей компетенции;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10</w:t>
      </w:r>
      <w:r w:rsidRPr="00DA2C5B">
        <w:rPr>
          <w:rFonts w:ascii="Arial" w:eastAsia="Times New Roman" w:hAnsi="Arial" w:cs="Arial"/>
          <w:b/>
          <w:color w:val="333333"/>
          <w:sz w:val="24"/>
          <w:szCs w:val="24"/>
          <w:lang w:eastAsia="ru-RU"/>
        </w:rPr>
        <w:t>. Полномочия главы Туапсинского городского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 полномочиям главы Туапсинского городского поселения  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в пределах своей компетенции муниципальных нормативных правовых актов в области регулирования землепользования и застройки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подготовке проекта генерального плана, а также решения о подготовке предложений о внесении в генеральный план изменений</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C04A54" w:rsidRPr="00DA2C5B">
        <w:rPr>
          <w:rFonts w:ascii="Arial" w:eastAsia="Times New Roman" w:hAnsi="Arial" w:cs="Arial"/>
          <w:color w:val="333333"/>
          <w:sz w:val="24"/>
          <w:szCs w:val="24"/>
          <w:lang w:eastAsia="ru-RU"/>
        </w:rPr>
        <w:t>с</w:t>
      </w:r>
      <w:r w:rsidRPr="00DA2C5B">
        <w:rPr>
          <w:rFonts w:ascii="Arial" w:eastAsia="Times New Roman" w:hAnsi="Arial" w:cs="Arial"/>
          <w:color w:val="333333"/>
          <w:sz w:val="24"/>
          <w:szCs w:val="24"/>
          <w:lang w:eastAsia="ru-RU"/>
        </w:rPr>
        <w:t xml:space="preserve"> учетом заключения о результатах публичных слушаний принятия решения о направлении на утверждение Совета согласованного или не согласованного  в определенной части проекта генерального плана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подготовке проекта о внесении изменений в Правила землепользования и застройки или об отклонениях предложений о внесении изменений в Правила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5)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6)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Российской Федерации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ринятие решения о развитии застроенной территории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10) </w:t>
      </w:r>
      <w:r w:rsidR="00C04A54" w:rsidRPr="00DA2C5B">
        <w:rPr>
          <w:rFonts w:ascii="Arial" w:eastAsia="Times New Roman" w:hAnsi="Arial" w:cs="Arial"/>
          <w:color w:val="333333"/>
          <w:sz w:val="24"/>
          <w:szCs w:val="24"/>
          <w:lang w:eastAsia="ru-RU"/>
        </w:rPr>
        <w:t>р</w:t>
      </w:r>
      <w:r w:rsidRPr="00DA2C5B">
        <w:rPr>
          <w:rFonts w:ascii="Arial" w:eastAsia="Times New Roman" w:hAnsi="Arial" w:cs="Arial"/>
          <w:color w:val="333333"/>
          <w:sz w:val="24"/>
          <w:szCs w:val="24"/>
          <w:lang w:eastAsia="ru-RU"/>
        </w:rPr>
        <w:t>езервирование земель, изъятие земельных участков, в том числе путем выкупа в границах поселения для муниципальных нужд</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становление публичных сервитутов, в качестве обременений использования земельных участков и объектов капитального 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12) </w:t>
      </w:r>
      <w:r w:rsidR="00C04A54" w:rsidRPr="00DA2C5B">
        <w:rPr>
          <w:rFonts w:ascii="Arial" w:eastAsia="Times New Roman" w:hAnsi="Arial" w:cs="Arial"/>
          <w:color w:val="333333"/>
          <w:sz w:val="24"/>
          <w:szCs w:val="24"/>
          <w:lang w:eastAsia="ru-RU"/>
        </w:rPr>
        <w:t>з</w:t>
      </w:r>
      <w:r w:rsidRPr="00DA2C5B">
        <w:rPr>
          <w:rFonts w:ascii="Arial" w:eastAsia="Times New Roman" w:hAnsi="Arial" w:cs="Arial"/>
          <w:color w:val="333333"/>
          <w:sz w:val="24"/>
          <w:szCs w:val="24"/>
          <w:lang w:eastAsia="ru-RU"/>
        </w:rPr>
        <w:t>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13) </w:t>
      </w:r>
      <w:r w:rsidR="00C04A54" w:rsidRPr="00DA2C5B">
        <w:rPr>
          <w:rFonts w:ascii="Arial" w:eastAsia="Times New Roman" w:hAnsi="Arial" w:cs="Arial"/>
          <w:color w:val="333333"/>
          <w:sz w:val="24"/>
          <w:szCs w:val="24"/>
          <w:lang w:eastAsia="ru-RU"/>
        </w:rPr>
        <w:t>и</w:t>
      </w:r>
      <w:r w:rsidRPr="00DA2C5B">
        <w:rPr>
          <w:rFonts w:ascii="Arial" w:eastAsia="Times New Roman" w:hAnsi="Arial" w:cs="Arial"/>
          <w:color w:val="333333"/>
          <w:sz w:val="24"/>
          <w:szCs w:val="24"/>
          <w:lang w:eastAsia="ru-RU"/>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11</w:t>
      </w:r>
      <w:r w:rsidRPr="00DA2C5B">
        <w:rPr>
          <w:rFonts w:ascii="Arial" w:eastAsia="Times New Roman" w:hAnsi="Arial" w:cs="Arial"/>
          <w:b/>
          <w:color w:val="333333"/>
          <w:sz w:val="24"/>
          <w:szCs w:val="24"/>
          <w:lang w:eastAsia="ru-RU"/>
        </w:rPr>
        <w:t>. Полномочия уполномоченного органа в сфере архитектуры и градостроительства администрации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К полномочиям уполномоченного органа в сфере архитектуры и градостроительства администрации поселения в области землепользования и застройки относятся: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C04A54" w:rsidRPr="00DA2C5B">
        <w:rPr>
          <w:rFonts w:ascii="Arial" w:eastAsia="Times New Roman" w:hAnsi="Arial" w:cs="Arial"/>
          <w:color w:val="333333"/>
          <w:sz w:val="24"/>
          <w:szCs w:val="24"/>
          <w:lang w:eastAsia="ru-RU"/>
        </w:rPr>
        <w:t>р</w:t>
      </w:r>
      <w:r w:rsidRPr="00DA2C5B">
        <w:rPr>
          <w:rFonts w:ascii="Arial" w:eastAsia="Times New Roman" w:hAnsi="Arial" w:cs="Arial"/>
          <w:color w:val="333333"/>
          <w:sz w:val="24"/>
          <w:szCs w:val="24"/>
          <w:lang w:eastAsia="ru-RU"/>
        </w:rPr>
        <w:t>азработка проектов муниципальных правовых актов в области землепользования и  застройки, архитектуры и градостроительства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2) </w:t>
      </w:r>
      <w:r w:rsidR="00C04A54"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беспечение разработки, рассмотрения, согласования и представление на утверждение в установленном порядке генерального плана поселения, правил землепользования и  застройки, проектов планировки, проектов межевания и иной градостроительной и землеустроительной документации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C04A54" w:rsidRPr="00DA2C5B">
        <w:rPr>
          <w:rFonts w:ascii="Arial" w:eastAsia="Times New Roman" w:hAnsi="Arial" w:cs="Arial"/>
          <w:color w:val="333333"/>
          <w:sz w:val="24"/>
          <w:szCs w:val="24"/>
          <w:lang w:eastAsia="ru-RU"/>
        </w:rPr>
        <w:t>о</w:t>
      </w:r>
      <w:r w:rsidRPr="00DA2C5B">
        <w:rPr>
          <w:rFonts w:ascii="Arial" w:eastAsia="Times New Roman" w:hAnsi="Arial" w:cs="Arial"/>
          <w:color w:val="333333"/>
          <w:sz w:val="24"/>
          <w:szCs w:val="24"/>
          <w:lang w:eastAsia="ru-RU"/>
        </w:rPr>
        <w:t>рганизация разработки и представление на утверждение местных нормативов градостроительного проектирования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разработке и реализации муниципальных целевых программ в области рационального использования земель, находящихся в границах поселения, и градостроительной деятельности</w:t>
      </w:r>
      <w:r w:rsidR="00C04A54"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w:t>
      </w:r>
      <w:r w:rsidR="00C04A54" w:rsidRPr="00DA2C5B">
        <w:rPr>
          <w:rFonts w:ascii="Arial" w:eastAsia="Times New Roman" w:hAnsi="Arial" w:cs="Arial"/>
          <w:color w:val="333333"/>
          <w:sz w:val="24"/>
          <w:szCs w:val="24"/>
          <w:lang w:eastAsia="ru-RU"/>
        </w:rPr>
        <w:t>с</w:t>
      </w:r>
      <w:r w:rsidRPr="00DA2C5B">
        <w:rPr>
          <w:rFonts w:ascii="Arial" w:eastAsia="Times New Roman" w:hAnsi="Arial" w:cs="Arial"/>
          <w:color w:val="333333"/>
          <w:sz w:val="24"/>
          <w:szCs w:val="24"/>
          <w:lang w:eastAsia="ru-RU"/>
        </w:rPr>
        <w:t>огласование в случаях, предусмотренных законодательством, проектной документации по объектам жилищно</w:t>
      </w:r>
      <w:r w:rsidR="00C04A54" w:rsidRPr="00DA2C5B">
        <w:rPr>
          <w:rFonts w:ascii="Arial" w:eastAsia="Times New Roman" w:hAnsi="Arial" w:cs="Arial"/>
          <w:color w:val="333333"/>
          <w:sz w:val="24"/>
          <w:szCs w:val="24"/>
          <w:lang w:eastAsia="ru-RU"/>
        </w:rPr>
        <w:t>го</w:t>
      </w:r>
      <w:r w:rsidRPr="00DA2C5B">
        <w:rPr>
          <w:rFonts w:ascii="Arial" w:eastAsia="Times New Roman" w:hAnsi="Arial" w:cs="Arial"/>
          <w:color w:val="333333"/>
          <w:sz w:val="24"/>
          <w:szCs w:val="24"/>
          <w:lang w:eastAsia="ru-RU"/>
        </w:rPr>
        <w:t>, производственного, коммунального и природоохранного назначения, инженерной и транспортной инфраструктур, благоустройства территории поселения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организация конкурсов на разработку градостроительной и проек</w:t>
      </w:r>
      <w:r w:rsidR="00C04A54" w:rsidRPr="00DA2C5B">
        <w:rPr>
          <w:rFonts w:ascii="Arial" w:eastAsia="Times New Roman" w:hAnsi="Arial" w:cs="Arial"/>
          <w:color w:val="333333"/>
          <w:sz w:val="24"/>
          <w:szCs w:val="24"/>
          <w:lang w:eastAsia="ru-RU"/>
        </w:rPr>
        <w:t>тной документации, архитектурно-</w:t>
      </w:r>
      <w:r w:rsidRPr="00DA2C5B">
        <w:rPr>
          <w:rFonts w:ascii="Arial" w:eastAsia="Times New Roman" w:hAnsi="Arial" w:cs="Arial"/>
          <w:color w:val="333333"/>
          <w:sz w:val="24"/>
          <w:szCs w:val="24"/>
          <w:lang w:eastAsia="ru-RU"/>
        </w:rPr>
        <w:t>художественного оформления, благоустройства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w:t>
      </w:r>
      <w:r w:rsidR="00C04A54" w:rsidRPr="00DA2C5B">
        <w:rPr>
          <w:rFonts w:ascii="Arial" w:eastAsia="Times New Roman" w:hAnsi="Arial" w:cs="Arial"/>
          <w:color w:val="333333"/>
          <w:sz w:val="24"/>
          <w:szCs w:val="24"/>
          <w:lang w:eastAsia="ru-RU"/>
        </w:rPr>
        <w:t>в</w:t>
      </w:r>
      <w:r w:rsidRPr="00DA2C5B">
        <w:rPr>
          <w:rFonts w:ascii="Arial" w:eastAsia="Times New Roman" w:hAnsi="Arial" w:cs="Arial"/>
          <w:color w:val="333333"/>
          <w:sz w:val="24"/>
          <w:szCs w:val="24"/>
          <w:lang w:eastAsia="ru-RU"/>
        </w:rPr>
        <w:t>ыдача разрешений на строительство, разрешений на ввод объектов в эксплуатацию в случае делегирования этих полномочий главой администрации поселения</w:t>
      </w:r>
      <w:r w:rsidR="00C04A54"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C04A54" w:rsidRPr="00DA2C5B">
        <w:rPr>
          <w:rFonts w:ascii="Arial" w:eastAsia="Times New Roman" w:hAnsi="Arial" w:cs="Arial"/>
          <w:color w:val="333333"/>
          <w:sz w:val="24"/>
          <w:szCs w:val="24"/>
          <w:lang w:eastAsia="ru-RU"/>
        </w:rPr>
        <w:t>п</w:t>
      </w:r>
      <w:r w:rsidRPr="00DA2C5B">
        <w:rPr>
          <w:rFonts w:ascii="Arial" w:eastAsia="Times New Roman" w:hAnsi="Arial" w:cs="Arial"/>
          <w:color w:val="333333"/>
          <w:sz w:val="24"/>
          <w:szCs w:val="24"/>
          <w:lang w:eastAsia="ru-RU"/>
        </w:rPr>
        <w:t>одготовка и выдача застройщикам градостроительных планов земельных участков для проектируемых объектов капитального строительства</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работе комиссии по землепользованию и застройке</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10) </w:t>
      </w:r>
      <w:r w:rsidR="00C04A54"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 участие в установлении на местности границ земельных участков</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w:t>
      </w:r>
      <w:r w:rsidR="00C04A54" w:rsidRPr="00DA2C5B">
        <w:rPr>
          <w:rFonts w:ascii="Arial" w:eastAsia="Times New Roman" w:hAnsi="Arial" w:cs="Arial"/>
          <w:color w:val="333333"/>
          <w:sz w:val="24"/>
          <w:szCs w:val="24"/>
          <w:lang w:eastAsia="ru-RU"/>
        </w:rPr>
        <w:t>и</w:t>
      </w:r>
      <w:r w:rsidRPr="00DA2C5B">
        <w:rPr>
          <w:rFonts w:ascii="Arial" w:eastAsia="Times New Roman" w:hAnsi="Arial" w:cs="Arial"/>
          <w:color w:val="333333"/>
          <w:sz w:val="24"/>
          <w:szCs w:val="24"/>
          <w:lang w:eastAsia="ru-RU"/>
        </w:rPr>
        <w:t>нформирование населения о состоянии среды жизнедеятельности и перспективах ее изменения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12) </w:t>
      </w:r>
      <w:r w:rsidR="00C04A54"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онтроль над соблюдением действующего законодательства муниципальных правовых актов органов местного самоуправления в области землепользования и застройки в границах своей компетенции</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13) иные полномочия, отнесенные к компетенции органа архитектуры и градостроительства муниципальными правовыми актами главы поселения.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В целях обеспечения реализации своих полномочий, оказания услуг гражданам и юридическим лицам по подготовке и реализации проектов в области архитектуры, градостроительства, землепользования, благоустройства и рекламы, орган архитектуры и градостроительства </w:t>
      </w:r>
      <w:r w:rsidR="00C04A54" w:rsidRPr="00DA2C5B">
        <w:rPr>
          <w:rFonts w:ascii="Arial" w:eastAsia="Times New Roman" w:hAnsi="Arial" w:cs="Arial"/>
          <w:color w:val="333333"/>
          <w:sz w:val="24"/>
          <w:szCs w:val="24"/>
          <w:lang w:eastAsia="ru-RU"/>
        </w:rPr>
        <w:t xml:space="preserve">администрации поселения </w:t>
      </w:r>
      <w:r w:rsidRPr="00DA2C5B">
        <w:rPr>
          <w:rFonts w:ascii="Arial" w:eastAsia="Times New Roman" w:hAnsi="Arial" w:cs="Arial"/>
          <w:color w:val="333333"/>
          <w:sz w:val="24"/>
          <w:szCs w:val="24"/>
          <w:lang w:eastAsia="ru-RU"/>
        </w:rPr>
        <w:lastRenderedPageBreak/>
        <w:t>вправе по поручению главы поселения выступить учредителем соответствующего муниципального предприятия или учреждения.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Положение об органе архитектуры и градостроительства утверждается постановлением главы поселения</w:t>
      </w:r>
      <w:r w:rsidR="00C04A54" w:rsidRPr="00DA2C5B">
        <w:rPr>
          <w:rFonts w:ascii="Arial" w:eastAsia="Times New Roman" w:hAnsi="Arial" w:cs="Arial"/>
          <w:color w:val="333333"/>
          <w:sz w:val="24"/>
          <w:szCs w:val="24"/>
          <w:lang w:eastAsia="ru-RU"/>
        </w:rPr>
        <w:t>.</w:t>
      </w:r>
    </w:p>
    <w:p w:rsidR="00A728B2" w:rsidRPr="00DA2C5B" w:rsidRDefault="00A728B2" w:rsidP="00434CC9">
      <w:pPr>
        <w:ind w:firstLine="851"/>
        <w:jc w:val="both"/>
        <w:outlineLvl w:val="0"/>
        <w:rPr>
          <w:rFonts w:ascii="Arial" w:eastAsia="Calibri" w:hAnsi="Arial" w:cs="Arial"/>
          <w:b/>
        </w:rPr>
      </w:pPr>
      <w:r w:rsidRPr="00DA2C5B">
        <w:rPr>
          <w:rFonts w:ascii="Arial" w:eastAsia="Times New Roman" w:hAnsi="Arial" w:cs="Arial"/>
          <w:b/>
          <w:color w:val="333333"/>
          <w:sz w:val="24"/>
          <w:szCs w:val="24"/>
          <w:lang w:eastAsia="ru-RU"/>
        </w:rPr>
        <w:t>Статья 1</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Полномочия уполномоченного органа в сфере управления земельными ресурсами администрации поселения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 полномочиям уполномоченного органа в сфере управления земельными ресурсами администрации поселения</w:t>
      </w:r>
      <w:r w:rsidR="00C04A54"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в области землепользования и застройки относятся:</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разработка проектов муниципальных нормативных правовых актов в области землепользования и застройки;</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осуществление муниципального контроля над использованием и охраной земель поселения; </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подготовка решений администрации поселения о предоставление земельного участка для строительства, реконструкции и капитального ремонта объектов капитального строительства;</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подготовка проектов договоров купли – продажи и аренды земельных участков, контроль исполнения их условий;</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осуществление регистрации права муниципальной собственности на землю;</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проведение инвентаризации земель;</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иные полномочия, отнесенные к компетенции органа по управлению земельными ресурсами, нормативными правовыми актами главы поселения</w:t>
      </w:r>
      <w:r w:rsidR="00174317" w:rsidRPr="00DA2C5B">
        <w:rPr>
          <w:rFonts w:ascii="Arial" w:eastAsia="Times New Roman" w:hAnsi="Arial" w:cs="Arial"/>
          <w:color w:val="333333"/>
          <w:sz w:val="24"/>
          <w:szCs w:val="24"/>
          <w:lang w:eastAsia="ru-RU"/>
        </w:rPr>
        <w:t>.</w:t>
      </w:r>
    </w:p>
    <w:p w:rsidR="00A728B2" w:rsidRPr="00DA2C5B" w:rsidRDefault="00A728B2"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Положение об органе по управлению земельными ресурсами утверждается постановлением главы поселения.</w:t>
      </w:r>
    </w:p>
    <w:p w:rsidR="00A728B2" w:rsidRPr="00DA2C5B" w:rsidRDefault="00A728B2" w:rsidP="00434CC9">
      <w:pPr>
        <w:ind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Статья 1</w:t>
      </w:r>
      <w:r w:rsidR="00C223BE"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Полномочия комиссии</w:t>
      </w:r>
    </w:p>
    <w:p w:rsidR="001C3982" w:rsidRPr="001C3982" w:rsidRDefault="00A728B2" w:rsidP="001C3982">
      <w:pPr>
        <w:jc w:val="both"/>
        <w:rPr>
          <w:rFonts w:ascii="Arial" w:hAnsi="Arial" w:cs="Arial"/>
          <w:sz w:val="24"/>
          <w:szCs w:val="24"/>
        </w:rPr>
      </w:pPr>
      <w:r w:rsidRPr="001C3982">
        <w:rPr>
          <w:rFonts w:ascii="Arial" w:eastAsia="Times New Roman" w:hAnsi="Arial" w:cs="Arial"/>
          <w:color w:val="333333"/>
          <w:sz w:val="24"/>
          <w:szCs w:val="24"/>
          <w:lang w:eastAsia="ru-RU"/>
        </w:rPr>
        <w:t xml:space="preserve">1. </w:t>
      </w:r>
      <w:r w:rsidR="001C3982" w:rsidRPr="001C3982">
        <w:rPr>
          <w:rFonts w:ascii="Arial" w:hAnsi="Arial" w:cs="Arial"/>
          <w:sz w:val="24"/>
          <w:szCs w:val="24"/>
        </w:rPr>
        <w:t>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1C3982" w:rsidRPr="001C3982" w:rsidRDefault="001C3982" w:rsidP="001C3982">
      <w:pPr>
        <w:jc w:val="both"/>
        <w:rPr>
          <w:rFonts w:ascii="Arial" w:hAnsi="Arial" w:cs="Arial"/>
          <w:sz w:val="24"/>
          <w:szCs w:val="24"/>
        </w:rPr>
      </w:pPr>
      <w:r w:rsidRPr="001C3982">
        <w:rPr>
          <w:rFonts w:ascii="Arial" w:hAnsi="Arial" w:cs="Arial"/>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1C3982" w:rsidRPr="001C3982" w:rsidRDefault="001C3982" w:rsidP="001C3982">
      <w:pPr>
        <w:jc w:val="both"/>
        <w:rPr>
          <w:rFonts w:ascii="Arial" w:hAnsi="Arial" w:cs="Arial"/>
          <w:sz w:val="24"/>
          <w:szCs w:val="24"/>
        </w:rPr>
      </w:pPr>
      <w:r w:rsidRPr="001C3982">
        <w:rPr>
          <w:rFonts w:ascii="Arial" w:hAnsi="Arial" w:cs="Arial"/>
          <w:sz w:val="24"/>
          <w:szCs w:val="24"/>
        </w:rPr>
        <w:t>2. К полномочиям Комиссии относится:</w:t>
      </w:r>
    </w:p>
    <w:p w:rsidR="001C3982" w:rsidRPr="001C3982" w:rsidRDefault="001C3982" w:rsidP="001C3982">
      <w:pPr>
        <w:jc w:val="both"/>
        <w:rPr>
          <w:rFonts w:ascii="Arial" w:hAnsi="Arial" w:cs="Arial"/>
          <w:sz w:val="24"/>
          <w:szCs w:val="24"/>
        </w:rPr>
      </w:pPr>
      <w:r w:rsidRPr="001C3982">
        <w:rPr>
          <w:rFonts w:ascii="Arial" w:hAnsi="Arial" w:cs="Arial"/>
          <w:sz w:val="24"/>
          <w:szCs w:val="24"/>
        </w:rPr>
        <w:t>1) рассмотрение предложений о внесении изменений в настоящие Правила;</w:t>
      </w:r>
    </w:p>
    <w:p w:rsidR="001C3982" w:rsidRPr="001C3982" w:rsidRDefault="001C3982" w:rsidP="001C3982">
      <w:pPr>
        <w:jc w:val="both"/>
        <w:rPr>
          <w:rFonts w:ascii="Arial" w:hAnsi="Arial" w:cs="Arial"/>
          <w:sz w:val="24"/>
          <w:szCs w:val="24"/>
        </w:rPr>
      </w:pPr>
      <w:r w:rsidRPr="001C3982">
        <w:rPr>
          <w:rFonts w:ascii="Arial" w:hAnsi="Arial" w:cs="Arial"/>
          <w:sz w:val="24"/>
          <w:szCs w:val="24"/>
        </w:rPr>
        <w:lastRenderedPageBreak/>
        <w:t>2) подготовка заключения о внесении изменения в настоящие Правила;</w:t>
      </w:r>
    </w:p>
    <w:p w:rsidR="001C3982" w:rsidRPr="001C3982" w:rsidRDefault="001C3982" w:rsidP="001C3982">
      <w:pPr>
        <w:jc w:val="both"/>
        <w:rPr>
          <w:rFonts w:ascii="Arial" w:hAnsi="Arial" w:cs="Arial"/>
          <w:sz w:val="24"/>
          <w:szCs w:val="24"/>
        </w:rPr>
      </w:pPr>
      <w:r w:rsidRPr="001C3982">
        <w:rPr>
          <w:rFonts w:ascii="Arial" w:hAnsi="Arial" w:cs="Arial"/>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1C3982" w:rsidRPr="001C3982" w:rsidRDefault="001C3982" w:rsidP="001C3982">
      <w:pPr>
        <w:jc w:val="both"/>
        <w:rPr>
          <w:rFonts w:ascii="Arial" w:hAnsi="Arial" w:cs="Arial"/>
          <w:sz w:val="24"/>
          <w:szCs w:val="24"/>
        </w:rPr>
      </w:pPr>
      <w:r w:rsidRPr="001C3982">
        <w:rPr>
          <w:rFonts w:ascii="Arial" w:hAnsi="Arial" w:cs="Arial"/>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1C3982" w:rsidRPr="001C3982" w:rsidRDefault="001C3982" w:rsidP="001C3982">
      <w:pPr>
        <w:jc w:val="both"/>
        <w:rPr>
          <w:rFonts w:ascii="Arial" w:hAnsi="Arial" w:cs="Arial"/>
          <w:sz w:val="24"/>
          <w:szCs w:val="24"/>
        </w:rPr>
      </w:pPr>
      <w:r w:rsidRPr="001C3982">
        <w:rPr>
          <w:rFonts w:ascii="Arial" w:hAnsi="Arial" w:cs="Arial"/>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1C3982" w:rsidRPr="001C3982" w:rsidRDefault="001C3982" w:rsidP="001C3982">
      <w:pPr>
        <w:jc w:val="both"/>
        <w:rPr>
          <w:rFonts w:ascii="Arial" w:hAnsi="Arial" w:cs="Arial"/>
          <w:sz w:val="24"/>
          <w:szCs w:val="24"/>
        </w:rPr>
      </w:pPr>
      <w:r w:rsidRPr="001C3982">
        <w:rPr>
          <w:rFonts w:ascii="Arial" w:hAnsi="Arial" w:cs="Arial"/>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1C3982" w:rsidRPr="001C3982" w:rsidRDefault="001C3982" w:rsidP="001C3982">
      <w:pPr>
        <w:jc w:val="both"/>
        <w:rPr>
          <w:rFonts w:ascii="Arial" w:hAnsi="Arial" w:cs="Arial"/>
          <w:sz w:val="24"/>
          <w:szCs w:val="24"/>
        </w:rPr>
      </w:pPr>
      <w:r w:rsidRPr="001C3982">
        <w:rPr>
          <w:rFonts w:ascii="Arial" w:hAnsi="Arial" w:cs="Arial"/>
          <w:sz w:val="24"/>
          <w:szCs w:val="24"/>
        </w:rPr>
        <w:t>7) иные полномочия, отнесенные к компетенции комиссии муниципальными правовыми актами.</w:t>
      </w:r>
    </w:p>
    <w:p w:rsidR="001C3982" w:rsidRPr="001C3982" w:rsidRDefault="001C3982" w:rsidP="001C3982">
      <w:pPr>
        <w:jc w:val="both"/>
        <w:rPr>
          <w:rFonts w:ascii="Arial" w:hAnsi="Arial" w:cs="Arial"/>
          <w:sz w:val="24"/>
          <w:szCs w:val="24"/>
        </w:rPr>
      </w:pPr>
      <w:r w:rsidRPr="001C3982">
        <w:rPr>
          <w:rFonts w:ascii="Arial" w:hAnsi="Arial" w:cs="Arial"/>
          <w:sz w:val="24"/>
          <w:szCs w:val="24"/>
        </w:rPr>
        <w:t>3. Состав и порядок деятельности комиссии утверждаются постановлением администрации  муниципального образования Туапсинского городского поселения.</w:t>
      </w:r>
    </w:p>
    <w:p w:rsidR="001C3982" w:rsidRPr="001C3982" w:rsidRDefault="001C3982" w:rsidP="001C3982">
      <w:pPr>
        <w:jc w:val="both"/>
        <w:rPr>
          <w:rFonts w:ascii="Arial" w:hAnsi="Arial" w:cs="Arial"/>
          <w:sz w:val="24"/>
          <w:szCs w:val="24"/>
        </w:rPr>
      </w:pPr>
      <w:r w:rsidRPr="001C3982">
        <w:rPr>
          <w:rFonts w:ascii="Arial" w:hAnsi="Arial" w:cs="Arial"/>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C3982" w:rsidRPr="001C3982" w:rsidRDefault="001C3982" w:rsidP="001C3982">
      <w:pPr>
        <w:jc w:val="both"/>
        <w:rPr>
          <w:rFonts w:ascii="Arial" w:hAnsi="Arial" w:cs="Arial"/>
          <w:sz w:val="24"/>
          <w:szCs w:val="24"/>
        </w:rPr>
      </w:pPr>
      <w:r w:rsidRPr="001C3982">
        <w:rPr>
          <w:rFonts w:ascii="Arial" w:hAnsi="Arial" w:cs="Arial"/>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1C3982" w:rsidRPr="001C3982" w:rsidRDefault="001C3982" w:rsidP="001C3982">
      <w:pPr>
        <w:jc w:val="both"/>
        <w:rPr>
          <w:rFonts w:ascii="Arial" w:hAnsi="Arial" w:cs="Arial"/>
          <w:sz w:val="24"/>
          <w:szCs w:val="24"/>
        </w:rPr>
      </w:pPr>
      <w:r w:rsidRPr="001C3982">
        <w:rPr>
          <w:rFonts w:ascii="Arial" w:hAnsi="Arial" w:cs="Arial"/>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1C3982" w:rsidRPr="00095C43" w:rsidRDefault="001C3982" w:rsidP="001C3982">
      <w:pPr>
        <w:jc w:val="both"/>
        <w:rPr>
          <w:sz w:val="28"/>
          <w:szCs w:val="28"/>
        </w:rPr>
      </w:pPr>
    </w:p>
    <w:p w:rsidR="007F0A45" w:rsidRPr="00DA2C5B" w:rsidRDefault="007F0A45" w:rsidP="001C3982">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 xml:space="preserve">Глава </w:t>
      </w:r>
      <w:r w:rsidR="00A728B2" w:rsidRPr="00DA2C5B">
        <w:rPr>
          <w:rFonts w:ascii="Arial" w:eastAsia="Times New Roman" w:hAnsi="Arial" w:cs="Arial"/>
          <w:b/>
          <w:color w:val="333333"/>
          <w:sz w:val="24"/>
          <w:szCs w:val="24"/>
          <w:u w:val="single"/>
          <w:lang w:eastAsia="ru-RU"/>
        </w:rPr>
        <w:t>3</w:t>
      </w:r>
      <w:r w:rsidRPr="00DA2C5B">
        <w:rPr>
          <w:rFonts w:ascii="Arial" w:eastAsia="Times New Roman" w:hAnsi="Arial" w:cs="Arial"/>
          <w:b/>
          <w:color w:val="333333"/>
          <w:sz w:val="24"/>
          <w:szCs w:val="24"/>
          <w:u w:val="single"/>
          <w:lang w:eastAsia="ru-RU"/>
        </w:rPr>
        <w:t xml:space="preserve">. </w:t>
      </w:r>
      <w:r w:rsidR="00791D0F" w:rsidRPr="00DA2C5B">
        <w:rPr>
          <w:rFonts w:ascii="Arial" w:eastAsia="Times New Roman" w:hAnsi="Arial" w:cs="Arial"/>
          <w:b/>
          <w:color w:val="333333"/>
          <w:sz w:val="24"/>
          <w:szCs w:val="24"/>
          <w:u w:val="single"/>
          <w:lang w:eastAsia="ru-RU"/>
        </w:rPr>
        <w:t>ГРАДОСТРОИТЕЛЬНОЕ ЗОНИРОВАНИЕ И РЕГЛАМЕНТИРОВАННОЕ ИСПОЛЬЗОВАНИЕ ТЕРРИТОРИИ ПОСЕЛЕНИЯ</w:t>
      </w:r>
    </w:p>
    <w:p w:rsidR="003D7A50" w:rsidRPr="00DA2C5B" w:rsidRDefault="003D7A50"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Карта градостроительного зонирования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Кар</w:t>
      </w:r>
      <w:r w:rsidR="00202BF2" w:rsidRPr="00DA2C5B">
        <w:rPr>
          <w:rFonts w:ascii="Arial" w:eastAsia="Times New Roman" w:hAnsi="Arial" w:cs="Arial"/>
          <w:color w:val="333333"/>
          <w:sz w:val="24"/>
          <w:szCs w:val="24"/>
          <w:lang w:eastAsia="ru-RU"/>
        </w:rPr>
        <w:t>та</w:t>
      </w:r>
      <w:r w:rsidRPr="00DA2C5B">
        <w:rPr>
          <w:rFonts w:ascii="Arial" w:eastAsia="Times New Roman" w:hAnsi="Arial" w:cs="Arial"/>
          <w:color w:val="333333"/>
          <w:sz w:val="24"/>
          <w:szCs w:val="24"/>
          <w:lang w:eastAsia="ru-RU"/>
        </w:rPr>
        <w:t xml:space="preserve"> градостроительного зонирования является составной графической частью настоящих Правил, на которой установлены границы территориальных зон, а также отображены границы зон с особыми условиями использования территорий</w:t>
      </w:r>
      <w:r w:rsidR="00202BF2"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Границы территориальных зон установлены с учетом: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функциональных зон и параметров их планируемого развития, определенных генеральным планом поселения;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определенных Градостроительным кодексом Российской Федерации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сложившейся планировки территории и существующего землепользования;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предотвращения возможности причинения вреда объектам капитального строительства, расположенным на смежных земельных участках</w:t>
      </w:r>
      <w:r w:rsidR="007427A4"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Границы территориальных зон установлены по: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w:t>
      </w:r>
      <w:r w:rsidR="00202BF2" w:rsidRPr="00DA2C5B">
        <w:rPr>
          <w:rFonts w:ascii="Arial" w:eastAsia="Times New Roman" w:hAnsi="Arial" w:cs="Arial"/>
          <w:color w:val="333333"/>
          <w:sz w:val="24"/>
          <w:szCs w:val="24"/>
          <w:lang w:eastAsia="ru-RU"/>
        </w:rPr>
        <w:t>линиям градостроительного регулирования</w:t>
      </w:r>
      <w:r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границам земельных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естественным границам природных объектов;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иным обоснованным границам.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Границы зон с особыми условиями использования территории, установленные в соответствие законодательством Российской Федерации, не совпадают с границами территориальных зон. </w:t>
      </w:r>
    </w:p>
    <w:p w:rsidR="003D7A50" w:rsidRPr="00DA2C5B" w:rsidRDefault="003D7A50"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Виды территориальных зон, обозначенных на карте градостроительного зонирования</w:t>
      </w:r>
    </w:p>
    <w:p w:rsidR="007E23C8" w:rsidRPr="003B0113"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На карте градостроительного зонирования Туапсинского городского поселения обозначены следующие территориальные зоны:</w:t>
      </w:r>
    </w:p>
    <w:tbl>
      <w:tblPr>
        <w:tblStyle w:val="af"/>
        <w:tblW w:w="0" w:type="auto"/>
        <w:tblLayout w:type="fixed"/>
        <w:tblLook w:val="04A0"/>
      </w:tblPr>
      <w:tblGrid>
        <w:gridCol w:w="1153"/>
        <w:gridCol w:w="89"/>
        <w:gridCol w:w="8329"/>
      </w:tblGrid>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CB32B7" w:rsidRDefault="00961A2C" w:rsidP="00CB32B7">
            <w:pPr>
              <w:pStyle w:val="2"/>
            </w:pPr>
            <w:hyperlink w:anchor="_Toc214165590" w:history="1">
              <w:r w:rsidR="003D7A50" w:rsidRPr="00CB32B7">
                <w:t>ЖИЛЫЕ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1</w:t>
            </w:r>
          </w:p>
        </w:tc>
        <w:tc>
          <w:tcPr>
            <w:tcW w:w="8329" w:type="dxa"/>
            <w:shd w:val="clear" w:color="auto" w:fill="auto"/>
          </w:tcPr>
          <w:p w:rsidR="003D7A50" w:rsidRPr="00E836EB" w:rsidRDefault="007E23C8" w:rsidP="00D41567">
            <w:pPr>
              <w:spacing w:line="276" w:lineRule="auto"/>
              <w:ind w:firstLine="33"/>
              <w:outlineLvl w:val="0"/>
              <w:rPr>
                <w:rFonts w:ascii="Arial" w:hAnsi="Arial" w:cs="Arial"/>
                <w:b/>
                <w:sz w:val="24"/>
                <w:szCs w:val="24"/>
              </w:rPr>
            </w:pPr>
            <w:r w:rsidRPr="004432A3">
              <w:rPr>
                <w:rFonts w:ascii="Arial" w:hAnsi="Arial" w:cs="Arial"/>
                <w:b/>
                <w:bCs/>
                <w:color w:val="000000"/>
                <w:sz w:val="24"/>
                <w:szCs w:val="24"/>
              </w:rPr>
              <w:t xml:space="preserve">Зона застройки </w:t>
            </w:r>
            <w:r>
              <w:rPr>
                <w:rFonts w:ascii="Arial" w:hAnsi="Arial" w:cs="Arial"/>
                <w:b/>
                <w:bCs/>
                <w:color w:val="000000"/>
                <w:sz w:val="24"/>
                <w:szCs w:val="24"/>
              </w:rPr>
              <w:t>индивидуальными и малоэтажными жилыми домами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w:t>
            </w:r>
            <w:r w:rsidR="003D7A50" w:rsidRPr="00500519">
              <w:rPr>
                <w:rFonts w:ascii="Arial" w:hAnsi="Arial" w:cs="Arial"/>
                <w:b/>
                <w:color w:val="333333"/>
                <w:sz w:val="24"/>
                <w:szCs w:val="24"/>
              </w:rPr>
              <w:t>Ж2</w:t>
            </w:r>
          </w:p>
        </w:tc>
        <w:tc>
          <w:tcPr>
            <w:tcW w:w="8329" w:type="dxa"/>
            <w:shd w:val="clear" w:color="auto" w:fill="auto"/>
          </w:tcPr>
          <w:p w:rsidR="003D7A50" w:rsidRPr="00E836EB" w:rsidRDefault="007E23C8" w:rsidP="009278F7">
            <w:pPr>
              <w:spacing w:line="276" w:lineRule="auto"/>
              <w:ind w:firstLine="33"/>
              <w:outlineLvl w:val="0"/>
              <w:rPr>
                <w:rFonts w:ascii="Arial" w:hAnsi="Arial" w:cs="Arial"/>
                <w:b/>
                <w:sz w:val="24"/>
                <w:szCs w:val="24"/>
              </w:rPr>
            </w:pPr>
            <w:r w:rsidRPr="00747E4B">
              <w:rPr>
                <w:rFonts w:ascii="Arial" w:hAnsi="Arial" w:cs="Arial"/>
                <w:b/>
                <w:bCs/>
                <w:color w:val="000000"/>
                <w:sz w:val="24"/>
                <w:szCs w:val="24"/>
              </w:rPr>
              <w:t>Зона застройки многоквартирными жилыми домами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3</w:t>
            </w:r>
          </w:p>
        </w:tc>
        <w:tc>
          <w:tcPr>
            <w:tcW w:w="8329" w:type="dxa"/>
            <w:shd w:val="clear" w:color="auto" w:fill="auto"/>
          </w:tcPr>
          <w:p w:rsidR="003D7A50" w:rsidRPr="00E836EB" w:rsidRDefault="007E23C8" w:rsidP="009278F7">
            <w:pPr>
              <w:pStyle w:val="3"/>
            </w:pPr>
            <w:r w:rsidRPr="004432A3">
              <w:rPr>
                <w:bCs/>
                <w:color w:val="000000"/>
              </w:rPr>
              <w:t xml:space="preserve">Зона </w:t>
            </w:r>
            <w:r w:rsidRPr="00747E4B">
              <w:t xml:space="preserve"> </w:t>
            </w:r>
            <w:r w:rsidRPr="004432A3">
              <w:rPr>
                <w:bCs/>
                <w:color w:val="000000"/>
              </w:rPr>
              <w:t>коллективных садоводств</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1Ж</w:t>
            </w:r>
            <w:r w:rsidR="003D7A50" w:rsidRPr="00500519">
              <w:rPr>
                <w:rFonts w:ascii="Arial" w:hAnsi="Arial" w:cs="Arial"/>
                <w:b/>
                <w:color w:val="333333"/>
                <w:sz w:val="24"/>
                <w:szCs w:val="24"/>
              </w:rPr>
              <w:t>4</w:t>
            </w:r>
          </w:p>
        </w:tc>
        <w:tc>
          <w:tcPr>
            <w:tcW w:w="8329" w:type="dxa"/>
            <w:shd w:val="clear" w:color="auto" w:fill="auto"/>
          </w:tcPr>
          <w:p w:rsidR="003D7A50" w:rsidRPr="00E836EB" w:rsidRDefault="00961A2C" w:rsidP="00E836EB">
            <w:pPr>
              <w:pStyle w:val="3"/>
              <w:rPr>
                <w:noProof w:val="0"/>
              </w:rPr>
            </w:pPr>
            <w:hyperlink w:anchor="_Toc214165594" w:history="1">
              <w:r w:rsidR="003D7A50" w:rsidRPr="00E836EB">
                <w:rPr>
                  <w:noProof w:val="0"/>
                </w:rPr>
                <w:t>Зона развития</w:t>
              </w:r>
            </w:hyperlink>
            <w:r w:rsidR="003D7A50" w:rsidRPr="00E836EB">
              <w:rPr>
                <w:noProof w:val="0"/>
              </w:rPr>
              <w:t xml:space="preserve"> жилой застройки</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1</w:t>
            </w:r>
            <w:r w:rsidR="003D7A50" w:rsidRPr="00500519">
              <w:rPr>
                <w:rFonts w:ascii="Arial" w:hAnsi="Arial" w:cs="Arial"/>
                <w:b/>
                <w:color w:val="333333"/>
                <w:sz w:val="24"/>
                <w:szCs w:val="24"/>
              </w:rPr>
              <w:t>ОЖ</w:t>
            </w:r>
          </w:p>
        </w:tc>
        <w:tc>
          <w:tcPr>
            <w:tcW w:w="8329" w:type="dxa"/>
            <w:shd w:val="clear" w:color="auto" w:fill="auto"/>
          </w:tcPr>
          <w:p w:rsidR="003D7A50" w:rsidRPr="00E836EB" w:rsidRDefault="003D7A50" w:rsidP="00E836EB">
            <w:pPr>
              <w:pStyle w:val="3"/>
            </w:pPr>
            <w:r w:rsidRPr="00E836EB">
              <w:t xml:space="preserve">Зона многофункциональной </w:t>
            </w:r>
            <w:r w:rsidR="00E836EB" w:rsidRPr="00E836EB">
              <w:t xml:space="preserve">общественно-жилой </w:t>
            </w:r>
            <w:r w:rsidRPr="00E836EB">
              <w:t>застройки</w:t>
            </w:r>
          </w:p>
        </w:tc>
      </w:tr>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500519" w:rsidRDefault="00961A2C" w:rsidP="00CB32B7">
            <w:pPr>
              <w:pStyle w:val="2"/>
            </w:pPr>
            <w:hyperlink w:anchor="_Toc214165590" w:history="1">
              <w:r w:rsidR="003D7A50" w:rsidRPr="00500519">
                <w:t>ОБЩЕСТВЕННО-ДЕЛОВЫЕ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2ОД</w:t>
            </w:r>
            <w:r w:rsidR="003D7A50" w:rsidRPr="00500519">
              <w:rPr>
                <w:rFonts w:ascii="Arial" w:hAnsi="Arial" w:cs="Arial"/>
                <w:b/>
                <w:color w:val="333333"/>
                <w:sz w:val="24"/>
                <w:szCs w:val="24"/>
              </w:rPr>
              <w:t>1</w:t>
            </w:r>
          </w:p>
        </w:tc>
        <w:tc>
          <w:tcPr>
            <w:tcW w:w="8329" w:type="dxa"/>
            <w:shd w:val="clear" w:color="auto" w:fill="auto"/>
          </w:tcPr>
          <w:p w:rsidR="003D7A50" w:rsidRPr="00E836EB" w:rsidRDefault="00961A2C" w:rsidP="00E836EB">
            <w:pPr>
              <w:pStyle w:val="3"/>
            </w:pPr>
            <w:hyperlink w:anchor="_Toc214165591" w:history="1">
              <w:r w:rsidR="007E23C8" w:rsidRPr="004432A3">
                <w:t xml:space="preserve">Зона </w:t>
              </w:r>
            </w:hyperlink>
            <w:r w:rsidR="007E23C8">
              <w:t>административно</w:t>
            </w:r>
            <w:r w:rsidR="007E23C8" w:rsidRPr="004432A3">
              <w:t>-делово</w:t>
            </w:r>
            <w:r w:rsidR="007E23C8">
              <w:t>го</w:t>
            </w:r>
            <w:r w:rsidR="007E23C8" w:rsidRPr="004432A3">
              <w:t xml:space="preserve"> </w:t>
            </w:r>
            <w:r w:rsidR="007E23C8">
              <w:t>и торгово-коммерческого назначения</w:t>
            </w:r>
          </w:p>
        </w:tc>
      </w:tr>
      <w:tr w:rsidR="003D7A50" w:rsidRPr="00500519" w:rsidTr="007E23C8">
        <w:trPr>
          <w:trHeight w:val="567"/>
        </w:trPr>
        <w:tc>
          <w:tcPr>
            <w:tcW w:w="1242" w:type="dxa"/>
            <w:gridSpan w:val="2"/>
            <w:shd w:val="clear" w:color="auto" w:fill="auto"/>
          </w:tcPr>
          <w:p w:rsidR="003D7A50"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2ОД</w:t>
            </w:r>
            <w:r w:rsidR="003D7A50" w:rsidRPr="00500519">
              <w:rPr>
                <w:rFonts w:ascii="Arial" w:hAnsi="Arial" w:cs="Arial"/>
                <w:b/>
                <w:color w:val="333333"/>
                <w:sz w:val="24"/>
                <w:szCs w:val="24"/>
              </w:rPr>
              <w:t>2</w:t>
            </w:r>
          </w:p>
        </w:tc>
        <w:tc>
          <w:tcPr>
            <w:tcW w:w="8329" w:type="dxa"/>
            <w:shd w:val="clear" w:color="auto" w:fill="auto"/>
          </w:tcPr>
          <w:p w:rsidR="003D7A50" w:rsidRPr="00500519" w:rsidRDefault="00961A2C" w:rsidP="00E836EB">
            <w:pPr>
              <w:pStyle w:val="3"/>
            </w:pPr>
            <w:hyperlink w:anchor="_Toc214165591" w:history="1">
              <w:r w:rsidR="003D7A50" w:rsidRPr="00500519">
                <w:t xml:space="preserve">Зона </w:t>
              </w:r>
            </w:hyperlink>
            <w:r w:rsidR="003D7A50" w:rsidRPr="00500519">
              <w:t>размещения объектов социального назначения</w:t>
            </w:r>
          </w:p>
        </w:tc>
      </w:tr>
      <w:tr w:rsidR="003D7A50" w:rsidRPr="00500519" w:rsidTr="007E23C8">
        <w:trPr>
          <w:trHeight w:val="567"/>
        </w:trPr>
        <w:tc>
          <w:tcPr>
            <w:tcW w:w="9571" w:type="dxa"/>
            <w:gridSpan w:val="3"/>
            <w:shd w:val="clear" w:color="auto" w:fill="auto"/>
          </w:tcPr>
          <w:p w:rsidR="003D7A50" w:rsidRPr="00500519" w:rsidRDefault="003D7A50" w:rsidP="00CB32B7">
            <w:pPr>
              <w:pStyle w:val="2"/>
            </w:pPr>
          </w:p>
          <w:p w:rsidR="003D7A50" w:rsidRPr="00E836EB" w:rsidRDefault="00961A2C" w:rsidP="00CB32B7">
            <w:pPr>
              <w:pStyle w:val="2"/>
            </w:pPr>
            <w:hyperlink w:anchor="_Toc214165590" w:history="1">
              <w:r w:rsidR="003D7A50" w:rsidRPr="00E836EB">
                <w:t>ПРОИЗВОДСТВЕННЫЕ ЗОНЫ</w:t>
              </w:r>
            </w:hyperlink>
          </w:p>
          <w:p w:rsidR="003D7A50" w:rsidRPr="00500519" w:rsidRDefault="003D7A50" w:rsidP="00434CC9">
            <w:pPr>
              <w:spacing w:line="276" w:lineRule="auto"/>
              <w:ind w:firstLine="851"/>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3</w:t>
            </w:r>
            <w:r w:rsidRPr="004432A3">
              <w:rPr>
                <w:rFonts w:ascii="Arial" w:hAnsi="Arial" w:cs="Arial"/>
                <w:b/>
                <w:bCs/>
                <w:color w:val="000000"/>
                <w:sz w:val="24"/>
                <w:szCs w:val="24"/>
              </w:rPr>
              <w:t>П</w:t>
            </w:r>
            <w:r>
              <w:rPr>
                <w:rFonts w:ascii="Arial" w:hAnsi="Arial" w:cs="Arial"/>
                <w:b/>
                <w:bCs/>
                <w:color w:val="000000"/>
                <w:sz w:val="24"/>
                <w:szCs w:val="24"/>
              </w:rPr>
              <w:t xml:space="preserve">К </w:t>
            </w:r>
          </w:p>
        </w:tc>
        <w:tc>
          <w:tcPr>
            <w:tcW w:w="8418" w:type="dxa"/>
            <w:gridSpan w:val="2"/>
            <w:shd w:val="clear" w:color="auto" w:fill="auto"/>
          </w:tcPr>
          <w:p w:rsidR="007E23C8" w:rsidRPr="004432A3" w:rsidRDefault="007E23C8" w:rsidP="00FE3E2A">
            <w:pPr>
              <w:spacing w:line="276" w:lineRule="auto"/>
              <w:outlineLvl w:val="0"/>
              <w:rPr>
                <w:rFonts w:ascii="Arial" w:hAnsi="Arial" w:cs="Arial"/>
                <w:b/>
                <w:bCs/>
                <w:color w:val="000000"/>
                <w:sz w:val="24"/>
                <w:szCs w:val="24"/>
              </w:rPr>
            </w:pPr>
            <w:r w:rsidRPr="004432A3">
              <w:rPr>
                <w:rFonts w:ascii="Arial" w:hAnsi="Arial" w:cs="Arial"/>
                <w:b/>
                <w:iCs/>
                <w:noProof/>
                <w:sz w:val="24"/>
                <w:szCs w:val="24"/>
              </w:rPr>
              <w:t>Зона производственн</w:t>
            </w:r>
            <w:r>
              <w:rPr>
                <w:rFonts w:ascii="Arial" w:hAnsi="Arial" w:cs="Arial"/>
                <w:b/>
                <w:iCs/>
                <w:noProof/>
                <w:sz w:val="24"/>
                <w:szCs w:val="24"/>
              </w:rPr>
              <w:t xml:space="preserve">ых и </w:t>
            </w:r>
            <w:r w:rsidRPr="004432A3">
              <w:rPr>
                <w:rFonts w:ascii="Arial" w:hAnsi="Arial" w:cs="Arial"/>
                <w:b/>
                <w:iCs/>
                <w:noProof/>
                <w:sz w:val="24"/>
                <w:szCs w:val="24"/>
              </w:rPr>
              <w:t>коммунальных объектов IV класса   опасности</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3</w:t>
            </w:r>
            <w:r w:rsidRPr="004432A3">
              <w:rPr>
                <w:rFonts w:ascii="Arial" w:hAnsi="Arial" w:cs="Arial"/>
                <w:b/>
                <w:bCs/>
                <w:color w:val="000000"/>
                <w:sz w:val="24"/>
                <w:szCs w:val="24"/>
              </w:rPr>
              <w:t>П</w:t>
            </w:r>
            <w:r>
              <w:rPr>
                <w:rFonts w:ascii="Arial" w:hAnsi="Arial" w:cs="Arial"/>
                <w:b/>
                <w:bCs/>
                <w:color w:val="000000"/>
                <w:sz w:val="24"/>
                <w:szCs w:val="24"/>
              </w:rPr>
              <w:t>К1</w:t>
            </w:r>
          </w:p>
        </w:tc>
        <w:tc>
          <w:tcPr>
            <w:tcW w:w="8418" w:type="dxa"/>
            <w:gridSpan w:val="2"/>
            <w:shd w:val="clear" w:color="auto" w:fill="auto"/>
          </w:tcPr>
          <w:p w:rsidR="007E23C8" w:rsidRPr="003176E1" w:rsidRDefault="00961A2C" w:rsidP="00FE3E2A">
            <w:pPr>
              <w:pStyle w:val="3"/>
            </w:pPr>
            <w:hyperlink w:anchor="_Toc214165591" w:history="1">
              <w:r w:rsidR="007E23C8" w:rsidRPr="004432A3">
                <w:t>Зона производственн</w:t>
              </w:r>
              <w:r w:rsidR="007E23C8">
                <w:t>ых</w:t>
              </w:r>
              <w:r w:rsidR="007E23C8" w:rsidRPr="004432A3">
                <w:t xml:space="preserve"> объектов II-III</w:t>
              </w:r>
              <w:r w:rsidR="007E23C8">
                <w:t>-</w:t>
              </w:r>
              <w:r w:rsidR="007E23C8">
                <w:rPr>
                  <w:lang w:val="en-US"/>
                </w:rPr>
                <w:t>IV</w:t>
              </w:r>
              <w:r w:rsidR="007E23C8" w:rsidRPr="004432A3">
                <w:t xml:space="preserve"> класс</w:t>
              </w:r>
              <w:r w:rsidR="007E23C8">
                <w:t>ов</w:t>
              </w:r>
              <w:r w:rsidR="007E23C8" w:rsidRPr="004432A3">
                <w:t xml:space="preserve"> опасности</w:t>
              </w:r>
            </w:hyperlink>
          </w:p>
        </w:tc>
      </w:tr>
      <w:tr w:rsidR="007E23C8" w:rsidRPr="00500519" w:rsidTr="007E23C8">
        <w:trPr>
          <w:trHeight w:val="567"/>
        </w:trPr>
        <w:tc>
          <w:tcPr>
            <w:tcW w:w="1153" w:type="dxa"/>
            <w:shd w:val="clear" w:color="auto" w:fill="auto"/>
          </w:tcPr>
          <w:p w:rsidR="007E23C8" w:rsidRDefault="007E23C8" w:rsidP="00FE3E2A">
            <w:pPr>
              <w:jc w:val="center"/>
              <w:outlineLvl w:val="0"/>
              <w:rPr>
                <w:rFonts w:ascii="Arial" w:hAnsi="Arial" w:cs="Arial"/>
                <w:b/>
                <w:bCs/>
                <w:color w:val="000000"/>
                <w:sz w:val="24"/>
                <w:szCs w:val="24"/>
              </w:rPr>
            </w:pPr>
            <w:r>
              <w:rPr>
                <w:rFonts w:ascii="Arial" w:hAnsi="Arial" w:cs="Arial"/>
                <w:b/>
                <w:bCs/>
                <w:color w:val="000000"/>
                <w:sz w:val="24"/>
                <w:szCs w:val="24"/>
              </w:rPr>
              <w:t>3ПК2</w:t>
            </w:r>
          </w:p>
        </w:tc>
        <w:tc>
          <w:tcPr>
            <w:tcW w:w="8418" w:type="dxa"/>
            <w:gridSpan w:val="2"/>
            <w:shd w:val="clear" w:color="auto" w:fill="auto"/>
          </w:tcPr>
          <w:p w:rsidR="007E23C8" w:rsidRDefault="007E23C8" w:rsidP="00FE3E2A">
            <w:r w:rsidRPr="003176E1">
              <w:rPr>
                <w:rFonts w:ascii="Arial" w:hAnsi="Arial" w:cs="Arial"/>
                <w:b/>
                <w:iCs/>
                <w:noProof/>
                <w:sz w:val="24"/>
                <w:szCs w:val="24"/>
              </w:rPr>
              <w:t>Зона производственных объектов I класса опасности</w:t>
            </w:r>
          </w:p>
        </w:tc>
      </w:tr>
      <w:tr w:rsidR="007E23C8" w:rsidRPr="00500519" w:rsidTr="007E23C8">
        <w:trPr>
          <w:trHeight w:val="567"/>
        </w:trPr>
        <w:tc>
          <w:tcPr>
            <w:tcW w:w="9571" w:type="dxa"/>
            <w:gridSpan w:val="3"/>
            <w:shd w:val="clear" w:color="auto" w:fill="auto"/>
          </w:tcPr>
          <w:p w:rsidR="007E23C8" w:rsidRPr="00500519" w:rsidRDefault="007E23C8" w:rsidP="00434CC9">
            <w:pPr>
              <w:spacing w:line="276" w:lineRule="auto"/>
              <w:ind w:firstLine="851"/>
              <w:jc w:val="center"/>
              <w:outlineLvl w:val="0"/>
              <w:rPr>
                <w:rFonts w:ascii="Arial" w:hAnsi="Arial" w:cs="Arial"/>
                <w:b/>
                <w:color w:val="333333"/>
                <w:sz w:val="24"/>
                <w:szCs w:val="24"/>
              </w:rPr>
            </w:pPr>
          </w:p>
          <w:p w:rsidR="007E23C8" w:rsidRPr="00CB32B7" w:rsidRDefault="007E23C8" w:rsidP="00500519">
            <w:pPr>
              <w:spacing w:line="276" w:lineRule="auto"/>
              <w:jc w:val="center"/>
              <w:outlineLvl w:val="0"/>
              <w:rPr>
                <w:rFonts w:ascii="Arial" w:hAnsi="Arial" w:cs="Arial"/>
                <w:b/>
                <w:color w:val="333333"/>
                <w:sz w:val="24"/>
                <w:szCs w:val="24"/>
                <w:u w:val="single"/>
              </w:rPr>
            </w:pPr>
            <w:r w:rsidRPr="00CB32B7">
              <w:rPr>
                <w:rFonts w:ascii="Arial" w:hAnsi="Arial" w:cs="Arial"/>
                <w:b/>
                <w:color w:val="333333"/>
                <w:sz w:val="24"/>
                <w:szCs w:val="24"/>
                <w:u w:val="single"/>
              </w:rPr>
              <w:t>ЗОНЫ ИНЖЕНЕРНОЙ И ТРАНСПОРТНОЙ ИНФРАСТРУКТУР</w:t>
            </w:r>
          </w:p>
          <w:p w:rsidR="007E23C8" w:rsidRPr="00500519" w:rsidRDefault="007E23C8" w:rsidP="00434CC9">
            <w:pPr>
              <w:spacing w:line="276" w:lineRule="auto"/>
              <w:ind w:firstLine="851"/>
              <w:jc w:val="center"/>
              <w:outlineLvl w:val="0"/>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4</w:t>
            </w:r>
            <w:r w:rsidRPr="00500519">
              <w:rPr>
                <w:rFonts w:ascii="Arial" w:hAnsi="Arial" w:cs="Arial"/>
                <w:b/>
                <w:color w:val="333333"/>
                <w:sz w:val="24"/>
                <w:szCs w:val="24"/>
              </w:rPr>
              <w:t>И</w:t>
            </w:r>
          </w:p>
        </w:tc>
        <w:tc>
          <w:tcPr>
            <w:tcW w:w="8418" w:type="dxa"/>
            <w:gridSpan w:val="2"/>
            <w:shd w:val="clear" w:color="auto" w:fill="auto"/>
          </w:tcPr>
          <w:p w:rsidR="007E23C8" w:rsidRPr="00500519" w:rsidRDefault="007E23C8" w:rsidP="00E836EB">
            <w:pPr>
              <w:spacing w:line="276" w:lineRule="auto"/>
              <w:ind w:firstLine="33"/>
              <w:outlineLvl w:val="0"/>
              <w:rPr>
                <w:rFonts w:ascii="Arial" w:hAnsi="Arial" w:cs="Arial"/>
                <w:b/>
                <w:color w:val="333333"/>
                <w:sz w:val="24"/>
                <w:szCs w:val="24"/>
              </w:rPr>
            </w:pPr>
            <w:r w:rsidRPr="00500519">
              <w:rPr>
                <w:rFonts w:ascii="Arial" w:hAnsi="Arial" w:cs="Arial"/>
                <w:b/>
                <w:color w:val="333333"/>
                <w:sz w:val="24"/>
                <w:szCs w:val="24"/>
              </w:rPr>
              <w:t xml:space="preserve">Зона </w:t>
            </w:r>
            <w:r>
              <w:rPr>
                <w:rFonts w:ascii="Arial" w:hAnsi="Arial" w:cs="Arial"/>
                <w:b/>
                <w:color w:val="333333"/>
                <w:sz w:val="24"/>
                <w:szCs w:val="24"/>
              </w:rPr>
              <w:t xml:space="preserve">объектов </w:t>
            </w:r>
            <w:r w:rsidRPr="00500519">
              <w:rPr>
                <w:rFonts w:ascii="Arial" w:hAnsi="Arial" w:cs="Arial"/>
                <w:b/>
                <w:color w:val="333333"/>
                <w:sz w:val="24"/>
                <w:szCs w:val="24"/>
              </w:rPr>
              <w:t>инженерной инфраструктуры</w:t>
            </w:r>
          </w:p>
        </w:tc>
      </w:tr>
      <w:tr w:rsidR="007E23C8" w:rsidRPr="00500519" w:rsidTr="007E23C8">
        <w:trPr>
          <w:trHeight w:val="567"/>
        </w:trPr>
        <w:tc>
          <w:tcPr>
            <w:tcW w:w="1153" w:type="dxa"/>
            <w:shd w:val="clear" w:color="auto" w:fill="auto"/>
          </w:tcPr>
          <w:p w:rsidR="007E23C8" w:rsidRPr="00500519" w:rsidRDefault="007E23C8" w:rsidP="00D41567">
            <w:pPr>
              <w:spacing w:line="276" w:lineRule="auto"/>
              <w:jc w:val="center"/>
              <w:outlineLvl w:val="0"/>
              <w:rPr>
                <w:rFonts w:ascii="Arial" w:hAnsi="Arial" w:cs="Arial"/>
                <w:b/>
                <w:color w:val="333333"/>
                <w:sz w:val="24"/>
                <w:szCs w:val="24"/>
              </w:rPr>
            </w:pPr>
            <w:r>
              <w:rPr>
                <w:rFonts w:ascii="Arial" w:hAnsi="Arial" w:cs="Arial"/>
                <w:b/>
                <w:color w:val="333333"/>
                <w:sz w:val="24"/>
                <w:szCs w:val="24"/>
              </w:rPr>
              <w:t>4</w:t>
            </w:r>
            <w:r w:rsidRPr="00500519">
              <w:rPr>
                <w:rFonts w:ascii="Arial" w:hAnsi="Arial" w:cs="Arial"/>
                <w:b/>
                <w:color w:val="333333"/>
                <w:sz w:val="24"/>
                <w:szCs w:val="24"/>
              </w:rPr>
              <w:t>Т</w:t>
            </w:r>
          </w:p>
        </w:tc>
        <w:tc>
          <w:tcPr>
            <w:tcW w:w="8418" w:type="dxa"/>
            <w:gridSpan w:val="2"/>
            <w:shd w:val="clear" w:color="auto" w:fill="auto"/>
          </w:tcPr>
          <w:p w:rsidR="007E23C8" w:rsidRPr="00500519" w:rsidRDefault="007E23C8" w:rsidP="00E836EB">
            <w:pPr>
              <w:spacing w:line="276" w:lineRule="auto"/>
              <w:ind w:firstLine="33"/>
              <w:outlineLvl w:val="0"/>
              <w:rPr>
                <w:rFonts w:ascii="Arial" w:hAnsi="Arial" w:cs="Arial"/>
                <w:b/>
                <w:color w:val="333333"/>
                <w:sz w:val="24"/>
                <w:szCs w:val="24"/>
              </w:rPr>
            </w:pPr>
            <w:r w:rsidRPr="00500519">
              <w:rPr>
                <w:rFonts w:ascii="Arial" w:hAnsi="Arial" w:cs="Arial"/>
                <w:b/>
                <w:color w:val="333333"/>
                <w:sz w:val="24"/>
                <w:szCs w:val="24"/>
              </w:rPr>
              <w:t xml:space="preserve">Зона </w:t>
            </w:r>
            <w:r>
              <w:rPr>
                <w:rFonts w:ascii="Arial" w:hAnsi="Arial" w:cs="Arial"/>
                <w:b/>
                <w:color w:val="333333"/>
                <w:sz w:val="24"/>
                <w:szCs w:val="24"/>
              </w:rPr>
              <w:t xml:space="preserve">объектов </w:t>
            </w:r>
            <w:r w:rsidRPr="00500519">
              <w:rPr>
                <w:rFonts w:ascii="Arial" w:hAnsi="Arial" w:cs="Arial"/>
                <w:b/>
                <w:color w:val="333333"/>
                <w:sz w:val="24"/>
                <w:szCs w:val="24"/>
              </w:rPr>
              <w:t>внешнего транспорта</w:t>
            </w:r>
          </w:p>
        </w:tc>
      </w:tr>
      <w:tr w:rsidR="007E23C8" w:rsidRPr="00500519" w:rsidTr="007E23C8">
        <w:trPr>
          <w:trHeight w:val="567"/>
        </w:trPr>
        <w:tc>
          <w:tcPr>
            <w:tcW w:w="9571" w:type="dxa"/>
            <w:gridSpan w:val="3"/>
            <w:shd w:val="clear" w:color="auto" w:fill="auto"/>
          </w:tcPr>
          <w:p w:rsidR="007E23C8" w:rsidRPr="00B54443" w:rsidRDefault="007E23C8" w:rsidP="00CB32B7">
            <w:pPr>
              <w:pStyle w:val="2"/>
            </w:pPr>
          </w:p>
          <w:p w:rsidR="007E23C8" w:rsidRPr="00B54443" w:rsidRDefault="00961A2C" w:rsidP="00CB32B7">
            <w:pPr>
              <w:pStyle w:val="2"/>
            </w:pPr>
            <w:hyperlink w:anchor="_Toc214165590" w:history="1">
              <w:r w:rsidR="007E23C8" w:rsidRPr="00B54443">
                <w:t>ЗОНЫ РЕКРЕАЦИОННОГО НАЗНАЧЕНИЯ</w:t>
              </w:r>
            </w:hyperlink>
          </w:p>
          <w:p w:rsidR="007E23C8" w:rsidRPr="00B54443" w:rsidRDefault="007E23C8" w:rsidP="00434CC9">
            <w:pPr>
              <w:spacing w:line="276" w:lineRule="auto"/>
              <w:ind w:firstLine="851"/>
              <w:rPr>
                <w:rFonts w:ascii="Arial" w:hAnsi="Arial" w:cs="Arial"/>
                <w:b/>
                <w:color w:val="FF0000"/>
                <w:sz w:val="24"/>
                <w:szCs w:val="24"/>
              </w:rPr>
            </w:pPr>
          </w:p>
        </w:tc>
      </w:tr>
      <w:tr w:rsidR="007E23C8" w:rsidRPr="00500519" w:rsidTr="007E23C8">
        <w:trPr>
          <w:trHeight w:val="567"/>
        </w:trPr>
        <w:tc>
          <w:tcPr>
            <w:tcW w:w="1153" w:type="dxa"/>
            <w:shd w:val="clear" w:color="auto" w:fill="auto"/>
          </w:tcPr>
          <w:p w:rsidR="007E23C8" w:rsidRPr="00E836EB" w:rsidRDefault="007E23C8" w:rsidP="00E836EB">
            <w:pPr>
              <w:spacing w:line="276" w:lineRule="auto"/>
              <w:jc w:val="center"/>
              <w:outlineLvl w:val="0"/>
              <w:rPr>
                <w:rFonts w:ascii="Arial" w:hAnsi="Arial" w:cs="Arial"/>
                <w:b/>
                <w:sz w:val="24"/>
                <w:szCs w:val="24"/>
              </w:rPr>
            </w:pPr>
            <w:r>
              <w:rPr>
                <w:rFonts w:ascii="Arial" w:hAnsi="Arial" w:cs="Arial"/>
                <w:b/>
                <w:sz w:val="24"/>
                <w:szCs w:val="24"/>
              </w:rPr>
              <w:t>5Р</w:t>
            </w:r>
            <w:r w:rsidRPr="00E836EB">
              <w:rPr>
                <w:rFonts w:ascii="Arial" w:hAnsi="Arial" w:cs="Arial"/>
                <w:b/>
                <w:sz w:val="24"/>
                <w:szCs w:val="24"/>
              </w:rPr>
              <w:t>1</w:t>
            </w:r>
          </w:p>
        </w:tc>
        <w:tc>
          <w:tcPr>
            <w:tcW w:w="8418" w:type="dxa"/>
            <w:gridSpan w:val="2"/>
            <w:shd w:val="clear" w:color="auto" w:fill="auto"/>
          </w:tcPr>
          <w:p w:rsidR="007E23C8" w:rsidRPr="00E836EB" w:rsidRDefault="00961A2C" w:rsidP="00E836EB">
            <w:pPr>
              <w:pStyle w:val="3"/>
            </w:pPr>
            <w:hyperlink w:anchor="_Toc214165591" w:history="1">
              <w:r w:rsidR="007E23C8" w:rsidRPr="00E836EB">
                <w:t>Зона рекреационно-ландшафтных</w:t>
              </w:r>
            </w:hyperlink>
            <w:r w:rsidR="007E23C8" w:rsidRPr="00E836EB">
              <w:t xml:space="preserve"> территорий</w:t>
            </w:r>
          </w:p>
        </w:tc>
      </w:tr>
      <w:tr w:rsidR="007E23C8" w:rsidRPr="00500519" w:rsidTr="007E23C8">
        <w:trPr>
          <w:trHeight w:val="567"/>
        </w:trPr>
        <w:tc>
          <w:tcPr>
            <w:tcW w:w="1153" w:type="dxa"/>
            <w:shd w:val="clear" w:color="auto" w:fill="auto"/>
          </w:tcPr>
          <w:p w:rsidR="007E23C8" w:rsidRPr="00E836EB" w:rsidRDefault="007E23C8" w:rsidP="00E836EB">
            <w:pPr>
              <w:spacing w:line="276" w:lineRule="auto"/>
              <w:jc w:val="center"/>
              <w:outlineLvl w:val="0"/>
              <w:rPr>
                <w:rFonts w:ascii="Arial" w:hAnsi="Arial" w:cs="Arial"/>
                <w:b/>
                <w:sz w:val="24"/>
                <w:szCs w:val="24"/>
              </w:rPr>
            </w:pPr>
            <w:r>
              <w:rPr>
                <w:rFonts w:ascii="Arial" w:hAnsi="Arial" w:cs="Arial"/>
                <w:b/>
                <w:sz w:val="24"/>
                <w:szCs w:val="24"/>
              </w:rPr>
              <w:t>5Р</w:t>
            </w:r>
            <w:r w:rsidRPr="00E836EB">
              <w:rPr>
                <w:rFonts w:ascii="Arial" w:hAnsi="Arial" w:cs="Arial"/>
                <w:b/>
                <w:sz w:val="24"/>
                <w:szCs w:val="24"/>
              </w:rPr>
              <w:t>2</w:t>
            </w:r>
          </w:p>
        </w:tc>
        <w:tc>
          <w:tcPr>
            <w:tcW w:w="8418" w:type="dxa"/>
            <w:gridSpan w:val="2"/>
            <w:shd w:val="clear" w:color="auto" w:fill="auto"/>
          </w:tcPr>
          <w:p w:rsidR="007E23C8" w:rsidRPr="00E836EB" w:rsidRDefault="00961A2C" w:rsidP="00500519">
            <w:pPr>
              <w:spacing w:line="276" w:lineRule="auto"/>
              <w:ind w:firstLine="33"/>
              <w:outlineLvl w:val="0"/>
              <w:rPr>
                <w:rFonts w:ascii="Arial" w:hAnsi="Arial" w:cs="Arial"/>
                <w:b/>
                <w:sz w:val="24"/>
                <w:szCs w:val="24"/>
              </w:rPr>
            </w:pPr>
            <w:hyperlink w:anchor="_Toc214165591" w:history="1">
              <w:r w:rsidR="007E23C8" w:rsidRPr="00E836EB">
                <w:rPr>
                  <w:rFonts w:ascii="Arial" w:hAnsi="Arial" w:cs="Arial"/>
                  <w:b/>
                  <w:sz w:val="24"/>
                  <w:szCs w:val="24"/>
                </w:rPr>
                <w:t xml:space="preserve">Зона </w:t>
              </w:r>
            </w:hyperlink>
            <w:r w:rsidR="007E23C8" w:rsidRPr="00E836EB">
              <w:rPr>
                <w:rFonts w:ascii="Arial" w:hAnsi="Arial" w:cs="Arial"/>
                <w:b/>
                <w:sz w:val="24"/>
                <w:szCs w:val="24"/>
              </w:rPr>
              <w:t xml:space="preserve"> парков, скверов</w:t>
            </w:r>
          </w:p>
        </w:tc>
      </w:tr>
      <w:tr w:rsidR="007E23C8" w:rsidRPr="00500519" w:rsidTr="007E23C8">
        <w:trPr>
          <w:trHeight w:val="567"/>
        </w:trPr>
        <w:tc>
          <w:tcPr>
            <w:tcW w:w="1153" w:type="dxa"/>
            <w:shd w:val="clear" w:color="auto" w:fill="auto"/>
          </w:tcPr>
          <w:p w:rsidR="007E23C8" w:rsidRDefault="007E23C8" w:rsidP="00FE3E2A">
            <w:pPr>
              <w:jc w:val="center"/>
              <w:rPr>
                <w:rFonts w:ascii="Arial" w:hAnsi="Arial" w:cs="Arial"/>
                <w:b/>
                <w:bCs/>
                <w:color w:val="000000"/>
                <w:sz w:val="24"/>
                <w:szCs w:val="24"/>
              </w:rPr>
            </w:pPr>
          </w:p>
          <w:p w:rsidR="007E23C8" w:rsidRPr="004432A3" w:rsidRDefault="007E23C8" w:rsidP="00FE3E2A">
            <w:pPr>
              <w:jc w:val="center"/>
              <w:rPr>
                <w:rFonts w:ascii="Arial" w:hAnsi="Arial" w:cs="Arial"/>
                <w:b/>
                <w:bCs/>
                <w:color w:val="000000"/>
                <w:sz w:val="24"/>
                <w:szCs w:val="24"/>
              </w:rPr>
            </w:pPr>
            <w:r>
              <w:rPr>
                <w:rFonts w:ascii="Arial" w:hAnsi="Arial" w:cs="Arial"/>
                <w:b/>
                <w:bCs/>
                <w:color w:val="000000"/>
                <w:sz w:val="24"/>
                <w:szCs w:val="24"/>
              </w:rPr>
              <w:t>ООПТ</w:t>
            </w:r>
          </w:p>
        </w:tc>
        <w:tc>
          <w:tcPr>
            <w:tcW w:w="8418" w:type="dxa"/>
            <w:gridSpan w:val="2"/>
            <w:shd w:val="clear" w:color="auto" w:fill="auto"/>
          </w:tcPr>
          <w:p w:rsidR="007E23C8" w:rsidRDefault="007E23C8" w:rsidP="00FE3E2A">
            <w:pPr>
              <w:pStyle w:val="2"/>
              <w:rPr>
                <w:bCs/>
                <w:smallCaps w:val="0"/>
                <w:color w:val="000000"/>
              </w:rPr>
            </w:pPr>
          </w:p>
          <w:p w:rsidR="007E23C8" w:rsidRPr="00485E1C" w:rsidRDefault="007E23C8" w:rsidP="00FE3E2A">
            <w:pPr>
              <w:pStyle w:val="2"/>
              <w:rPr>
                <w:bCs/>
                <w:smallCaps w:val="0"/>
                <w:color w:val="000000"/>
              </w:rPr>
            </w:pPr>
            <w:r w:rsidRPr="00485E1C">
              <w:rPr>
                <w:bCs/>
                <w:smallCaps w:val="0"/>
                <w:color w:val="000000"/>
              </w:rPr>
              <w:t>ЗОН</w:t>
            </w:r>
            <w:r>
              <w:rPr>
                <w:bCs/>
                <w:smallCaps w:val="0"/>
                <w:color w:val="000000"/>
              </w:rPr>
              <w:t>Ы</w:t>
            </w:r>
            <w:r w:rsidRPr="00485E1C">
              <w:rPr>
                <w:bCs/>
                <w:smallCaps w:val="0"/>
                <w:color w:val="000000"/>
              </w:rPr>
              <w:t xml:space="preserve"> ОСОБО ОХРАНЯЕМЫХ ПРИРОДНЫХ ТЕРРИТОРИЙ</w:t>
            </w:r>
          </w:p>
          <w:p w:rsidR="007E23C8" w:rsidRPr="00485E1C" w:rsidRDefault="007E23C8" w:rsidP="00FE3E2A">
            <w:pPr>
              <w:ind w:firstLine="851"/>
              <w:rPr>
                <w:rFonts w:ascii="Arial" w:hAnsi="Arial" w:cs="Arial"/>
                <w:bCs/>
                <w:smallCaps/>
                <w:color w:val="000000"/>
              </w:rPr>
            </w:pPr>
          </w:p>
        </w:tc>
      </w:tr>
      <w:tr w:rsidR="007E23C8" w:rsidRPr="00500519" w:rsidTr="007E23C8">
        <w:trPr>
          <w:trHeight w:val="567"/>
        </w:trPr>
        <w:tc>
          <w:tcPr>
            <w:tcW w:w="9571" w:type="dxa"/>
            <w:gridSpan w:val="3"/>
            <w:shd w:val="clear" w:color="auto" w:fill="auto"/>
          </w:tcPr>
          <w:p w:rsidR="007E23C8" w:rsidRPr="00500519" w:rsidRDefault="007E23C8" w:rsidP="00E836EB">
            <w:pPr>
              <w:pStyle w:val="3"/>
            </w:pPr>
            <w:r w:rsidRPr="00500519">
              <w:t xml:space="preserve">                                     </w:t>
            </w:r>
          </w:p>
          <w:p w:rsidR="007E23C8" w:rsidRPr="00CB32B7" w:rsidRDefault="00961A2C" w:rsidP="00CB32B7">
            <w:pPr>
              <w:pStyle w:val="3"/>
              <w:jc w:val="center"/>
              <w:rPr>
                <w:u w:val="single"/>
              </w:rPr>
            </w:pPr>
            <w:hyperlink w:anchor="_Toc214165590" w:history="1">
              <w:r w:rsidR="007E23C8" w:rsidRPr="00CB32B7">
                <w:rPr>
                  <w:u w:val="single"/>
                </w:rPr>
                <w:t>ЗОНЫ СПЕЦИАЛЬНОГО НАЗНАЧЕНИЯ</w:t>
              </w:r>
            </w:hyperlink>
          </w:p>
          <w:p w:rsidR="007E23C8" w:rsidRPr="00500519" w:rsidRDefault="007E23C8" w:rsidP="00434CC9">
            <w:pPr>
              <w:spacing w:line="276" w:lineRule="auto"/>
              <w:ind w:firstLine="851"/>
              <w:rPr>
                <w:rFonts w:ascii="Arial" w:hAnsi="Arial" w:cs="Arial"/>
                <w:b/>
                <w:color w:val="333333"/>
                <w:sz w:val="24"/>
                <w:szCs w:val="24"/>
              </w:rPr>
            </w:pP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lastRenderedPageBreak/>
              <w:t>6</w:t>
            </w:r>
            <w:r w:rsidRPr="004432A3">
              <w:rPr>
                <w:rFonts w:ascii="Arial" w:hAnsi="Arial" w:cs="Arial"/>
                <w:b/>
                <w:bCs/>
                <w:color w:val="000000"/>
                <w:sz w:val="24"/>
                <w:szCs w:val="24"/>
              </w:rPr>
              <w:t>С1</w:t>
            </w:r>
          </w:p>
        </w:tc>
        <w:tc>
          <w:tcPr>
            <w:tcW w:w="8418" w:type="dxa"/>
            <w:gridSpan w:val="2"/>
            <w:shd w:val="clear" w:color="auto" w:fill="auto"/>
          </w:tcPr>
          <w:p w:rsidR="007E23C8" w:rsidRPr="004432A3" w:rsidRDefault="00961A2C" w:rsidP="00FE3E2A">
            <w:pPr>
              <w:pStyle w:val="3"/>
              <w:rPr>
                <w:bCs/>
                <w:color w:val="000000"/>
              </w:rPr>
            </w:pPr>
            <w:hyperlink w:anchor="_Toc214165591" w:history="1">
              <w:r w:rsidR="007E23C8" w:rsidRPr="004432A3">
                <w:t>Зона режимных</w:t>
              </w:r>
            </w:hyperlink>
            <w:r w:rsidR="007E23C8" w:rsidRPr="004432A3">
              <w:t xml:space="preserve"> объектов</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С2</w:t>
            </w:r>
          </w:p>
        </w:tc>
        <w:tc>
          <w:tcPr>
            <w:tcW w:w="8418" w:type="dxa"/>
            <w:gridSpan w:val="2"/>
            <w:shd w:val="clear" w:color="auto" w:fill="auto"/>
          </w:tcPr>
          <w:p w:rsidR="007E23C8" w:rsidRPr="004432A3" w:rsidRDefault="00961A2C" w:rsidP="00FE3E2A">
            <w:pPr>
              <w:pStyle w:val="3"/>
              <w:rPr>
                <w:bCs/>
                <w:color w:val="000000"/>
              </w:rPr>
            </w:pPr>
            <w:hyperlink w:anchor="_Toc214165591" w:history="1">
              <w:r w:rsidR="007E23C8" w:rsidRPr="004432A3">
                <w:t>Зона ритуального</w:t>
              </w:r>
            </w:hyperlink>
            <w:r w:rsidR="007E23C8" w:rsidRPr="004432A3">
              <w:t xml:space="preserve"> назначения</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С3</w:t>
            </w:r>
          </w:p>
        </w:tc>
        <w:tc>
          <w:tcPr>
            <w:tcW w:w="8418" w:type="dxa"/>
            <w:gridSpan w:val="2"/>
            <w:shd w:val="clear" w:color="auto" w:fill="auto"/>
          </w:tcPr>
          <w:p w:rsidR="007E23C8" w:rsidRPr="004432A3" w:rsidRDefault="00961A2C" w:rsidP="00FE3E2A">
            <w:pPr>
              <w:pStyle w:val="3"/>
              <w:rPr>
                <w:bCs/>
                <w:color w:val="000000"/>
              </w:rPr>
            </w:pPr>
            <w:hyperlink w:anchor="_Toc214165591" w:history="1">
              <w:r w:rsidR="007E23C8" w:rsidRPr="004432A3">
                <w:t xml:space="preserve">Зона </w:t>
              </w:r>
            </w:hyperlink>
            <w:r w:rsidR="007E23C8">
              <w:t xml:space="preserve"> размещения </w:t>
            </w:r>
            <w:r w:rsidR="007E23C8" w:rsidRPr="004432A3">
              <w:t>отходов производства и потребления</w:t>
            </w:r>
          </w:p>
        </w:tc>
      </w:tr>
      <w:tr w:rsidR="007E23C8" w:rsidRPr="00500519" w:rsidTr="007E23C8">
        <w:trPr>
          <w:trHeight w:val="567"/>
        </w:trPr>
        <w:tc>
          <w:tcPr>
            <w:tcW w:w="1153" w:type="dxa"/>
            <w:shd w:val="clear" w:color="auto" w:fill="auto"/>
          </w:tcPr>
          <w:p w:rsidR="007E23C8" w:rsidRPr="004432A3" w:rsidRDefault="007E23C8" w:rsidP="00FE3E2A">
            <w:pPr>
              <w:spacing w:line="276" w:lineRule="auto"/>
              <w:jc w:val="center"/>
              <w:outlineLvl w:val="0"/>
              <w:rPr>
                <w:rFonts w:ascii="Arial" w:hAnsi="Arial" w:cs="Arial"/>
                <w:b/>
                <w:bCs/>
                <w:color w:val="000000"/>
                <w:sz w:val="24"/>
                <w:szCs w:val="24"/>
              </w:rPr>
            </w:pPr>
            <w:r>
              <w:rPr>
                <w:rFonts w:ascii="Arial" w:hAnsi="Arial" w:cs="Arial"/>
                <w:b/>
                <w:bCs/>
                <w:color w:val="000000"/>
                <w:sz w:val="24"/>
                <w:szCs w:val="24"/>
              </w:rPr>
              <w:t>6</w:t>
            </w:r>
            <w:r w:rsidRPr="004432A3">
              <w:rPr>
                <w:rFonts w:ascii="Arial" w:hAnsi="Arial" w:cs="Arial"/>
                <w:b/>
                <w:bCs/>
                <w:color w:val="000000"/>
                <w:sz w:val="24"/>
                <w:szCs w:val="24"/>
              </w:rPr>
              <w:t>С4</w:t>
            </w:r>
          </w:p>
        </w:tc>
        <w:tc>
          <w:tcPr>
            <w:tcW w:w="8418" w:type="dxa"/>
            <w:gridSpan w:val="2"/>
            <w:shd w:val="clear" w:color="auto" w:fill="auto"/>
          </w:tcPr>
          <w:p w:rsidR="007E23C8" w:rsidRPr="004432A3" w:rsidRDefault="007E23C8" w:rsidP="00FE3E2A">
            <w:pPr>
              <w:pStyle w:val="3"/>
              <w:rPr>
                <w:bCs/>
                <w:color w:val="000000"/>
              </w:rPr>
            </w:pPr>
            <w:r w:rsidRPr="004432A3">
              <w:t>Зона насаждений специального назначения</w:t>
            </w:r>
          </w:p>
        </w:tc>
      </w:tr>
    </w:tbl>
    <w:p w:rsidR="007E23C8" w:rsidRDefault="007E23C8" w:rsidP="00CB32B7">
      <w:pPr>
        <w:spacing w:before="240"/>
        <w:ind w:firstLine="851"/>
        <w:jc w:val="both"/>
        <w:rPr>
          <w:rFonts w:ascii="Arial" w:eastAsia="Times New Roman" w:hAnsi="Arial" w:cs="Arial"/>
          <w:b/>
          <w:color w:val="333333"/>
          <w:sz w:val="24"/>
          <w:szCs w:val="24"/>
          <w:lang w:eastAsia="ru-RU"/>
        </w:rPr>
      </w:pPr>
    </w:p>
    <w:p w:rsidR="003D7A50" w:rsidRPr="00DA2C5B" w:rsidRDefault="003D7A50" w:rsidP="00CB32B7">
      <w:pPr>
        <w:spacing w:before="240"/>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Градостроительные регламенты и их применение</w:t>
      </w:r>
    </w:p>
    <w:p w:rsidR="003D7A50" w:rsidRPr="00DA2C5B" w:rsidRDefault="003D7A50" w:rsidP="00CB32B7">
      <w:pPr>
        <w:spacing w:before="240"/>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Градостроительные регламенты установлены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Градостроительные регламенты установлены с учетом: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функциональных зон и характеристик их планируемого развития, определенных генеральным планом поселения;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видов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требования охраны объектов культурного наследия, а также особо охраняемых природных территорий, иных природных объектов.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В соответствии с Градостроительным кодексом Р</w:t>
      </w:r>
      <w:r w:rsidR="00EE54EA" w:rsidRPr="00DA2C5B">
        <w:rPr>
          <w:rFonts w:ascii="Arial" w:eastAsia="Times New Roman" w:hAnsi="Arial" w:cs="Arial"/>
          <w:color w:val="333333"/>
          <w:sz w:val="24"/>
          <w:szCs w:val="24"/>
          <w:lang w:eastAsia="ru-RU"/>
        </w:rPr>
        <w:t>оссийской Федерации</w:t>
      </w:r>
      <w:r w:rsidRPr="00DA2C5B">
        <w:rPr>
          <w:rFonts w:ascii="Arial" w:eastAsia="Times New Roman" w:hAnsi="Arial" w:cs="Arial"/>
          <w:color w:val="333333"/>
          <w:sz w:val="24"/>
          <w:szCs w:val="24"/>
          <w:lang w:eastAsia="ru-RU"/>
        </w:rPr>
        <w:t xml:space="preserve"> действие градостроительного регламента не распространяется на земельные участки: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w:t>
      </w:r>
      <w:r w:rsidRPr="00DA2C5B">
        <w:rPr>
          <w:rFonts w:ascii="Arial" w:eastAsia="Times New Roman" w:hAnsi="Arial" w:cs="Arial"/>
          <w:color w:val="333333"/>
          <w:sz w:val="24"/>
          <w:szCs w:val="24"/>
          <w:lang w:eastAsia="ru-RU"/>
        </w:rPr>
        <w:lastRenderedPageBreak/>
        <w:t>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границах территорий общего 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занятые линейными объектами и (или) предназначенные для размещения линейных объектов</w:t>
      </w:r>
      <w:r w:rsidR="00174317" w:rsidRPr="00DA2C5B">
        <w:rPr>
          <w:rFonts w:ascii="Arial" w:eastAsia="Times New Roman" w:hAnsi="Arial" w:cs="Arial"/>
          <w:color w:val="333333"/>
          <w:sz w:val="24"/>
          <w:szCs w:val="24"/>
          <w:lang w:eastAsia="ru-RU"/>
        </w:rPr>
        <w:t>;</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предоставленные для добычи полезных ископаемых;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Структура градостроительного регламента состоит из:</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видов разрешенного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ограничений использования земельных участков и объектов капитального строительства.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Виды разрешенного использования земельных участков и объектов капитального строительства включают:</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w:t>
      </w:r>
      <w:r w:rsidR="00EE54EA" w:rsidRPr="00DA2C5B">
        <w:rPr>
          <w:rFonts w:ascii="Arial" w:eastAsia="Times New Roman" w:hAnsi="Arial" w:cs="Arial"/>
          <w:color w:val="333333"/>
          <w:sz w:val="24"/>
          <w:szCs w:val="24"/>
          <w:lang w:eastAsia="ru-RU"/>
        </w:rPr>
        <w:t>у</w:t>
      </w:r>
      <w:r w:rsidRPr="00DA2C5B">
        <w:rPr>
          <w:rFonts w:ascii="Arial" w:eastAsia="Times New Roman" w:hAnsi="Arial" w:cs="Arial"/>
          <w:color w:val="333333"/>
          <w:sz w:val="24"/>
          <w:szCs w:val="24"/>
          <w:lang w:eastAsia="ru-RU"/>
        </w:rPr>
        <w:t>словно</w:t>
      </w:r>
      <w:r w:rsidR="00EE54EA"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разрешенные виды использования земельных участков и объектов капитального строительства, допустимые по специальному разрешению после обсуждения на публичных слушаниях.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Объекты благоустройства, линейные объекты всегда являются разрешенными видами использования для всех территориальных зон.</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Виды использования, не предусмотренные в градостроительном регламенте, являются запрещенными.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Параметры разрешенного использования земельных участков и объектов капитального строительства включают:</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предельные (минимальные и (или) максимальные) размеры земельных участков, в том числе их площадь и линейные размеры (минимальные и (или) максимальные), включая линейные размеры предельной ширины участков по фронту улицы (проездов) и предельной глубины участков;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предельное (минимальное и (или) максимальное) количество этажей или предельную (минимальную и (или) максимальную) высоту зданий, строений, сооружений;  </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минимальный процент озеленения для территорий жилых кварталов, детских дошкольных и спортивных площадок, для образовательных учреждений;</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показатели общей площади помещений (минимальные и (или) максимальные) для вспомогательных видов разрешенного использования.</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иные показатели.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Применительно к каждой территориальной зоне установлены указанные в части 9 настоящей статьи размеры и параметры, их сочетания. Сочетания указанных параметров и их значения установлены индивидуально применительно к каждой территориальной зоне.</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11. В пределах территориальных зон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13. В отдельных случаях установлены особые градостроительные требования к использованию территориальных зон или их частей по дополнительным направлениям:</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инженерная подготовка и инженерное обеспечение (поверхностный водопровод; коммуникационные коридоры; централизованные системы жизнеобеспечения; автономные системы жизнеобеспечения и т.д.);</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благоустройство и озеленение (материал элементов благоустройства; материал мощения; использования крупномерного посадочного материала и т.д.);</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визуаль</w:t>
      </w:r>
      <w:r w:rsidR="005B4F4B">
        <w:rPr>
          <w:rFonts w:ascii="Arial" w:eastAsia="Times New Roman" w:hAnsi="Arial" w:cs="Arial"/>
          <w:color w:val="333333"/>
          <w:sz w:val="24"/>
          <w:szCs w:val="24"/>
          <w:lang w:eastAsia="ru-RU"/>
        </w:rPr>
        <w:t>ная информация и</w:t>
      </w:r>
      <w:r w:rsidRPr="00DA2C5B">
        <w:rPr>
          <w:rFonts w:ascii="Arial" w:eastAsia="Times New Roman" w:hAnsi="Arial" w:cs="Arial"/>
          <w:color w:val="333333"/>
          <w:sz w:val="24"/>
          <w:szCs w:val="24"/>
          <w:lang w:eastAsia="ru-RU"/>
        </w:rPr>
        <w:t xml:space="preserve">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изучения общественного мнения; обязательная подготовка документации по планировке территории (проекта застройки).</w:t>
      </w:r>
    </w:p>
    <w:p w:rsidR="003D7A50" w:rsidRPr="00DA2C5B"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14. Согласование и утверждение градостроительных регламентов осуществляется в составе карты градостроительного зонирования.</w:t>
      </w:r>
    </w:p>
    <w:p w:rsidR="003D7A50" w:rsidRDefault="003D7A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15. Требования градостроительных регламентов обязательны для исполнения всеми субъектов градостроительных отношений на территории поселения.</w:t>
      </w:r>
    </w:p>
    <w:p w:rsidR="00CB32B7" w:rsidRPr="00DA2C5B" w:rsidRDefault="00CB32B7" w:rsidP="00434CC9">
      <w:pPr>
        <w:ind w:firstLine="851"/>
        <w:jc w:val="both"/>
        <w:rPr>
          <w:rFonts w:ascii="Arial" w:eastAsia="Times New Roman" w:hAnsi="Arial" w:cs="Arial"/>
          <w:color w:val="333333"/>
          <w:sz w:val="24"/>
          <w:szCs w:val="24"/>
          <w:lang w:eastAsia="ru-RU"/>
        </w:rPr>
      </w:pPr>
    </w:p>
    <w:p w:rsidR="00EC45C7" w:rsidRPr="00DA2C5B" w:rsidRDefault="007F0A4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6028BF" w:rsidRPr="00DA2C5B">
        <w:rPr>
          <w:rFonts w:ascii="Arial" w:eastAsia="Times New Roman" w:hAnsi="Arial" w:cs="Arial"/>
          <w:b/>
          <w:color w:val="333333"/>
          <w:sz w:val="24"/>
          <w:szCs w:val="24"/>
          <w:lang w:eastAsia="ru-RU"/>
        </w:rPr>
        <w:t>Использование и строительные изменения объектов недвижимости, несоответствующих Правилам</w:t>
      </w:r>
    </w:p>
    <w:p w:rsidR="00B4602A" w:rsidRPr="00B4602A" w:rsidRDefault="00B4602A" w:rsidP="00B4602A">
      <w:pPr>
        <w:jc w:val="both"/>
        <w:rPr>
          <w:rFonts w:ascii="Arial" w:hAnsi="Arial" w:cs="Arial"/>
          <w:sz w:val="24"/>
          <w:szCs w:val="28"/>
        </w:rPr>
      </w:pPr>
      <w:r w:rsidRPr="00B4602A">
        <w:rPr>
          <w:rFonts w:ascii="Arial" w:hAnsi="Arial" w:cs="Arial"/>
          <w:sz w:val="24"/>
          <w:szCs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4602A" w:rsidRPr="00B4602A" w:rsidRDefault="00B4602A" w:rsidP="00B4602A">
      <w:pPr>
        <w:jc w:val="both"/>
        <w:rPr>
          <w:rFonts w:ascii="Arial" w:hAnsi="Arial" w:cs="Arial"/>
          <w:sz w:val="24"/>
          <w:szCs w:val="28"/>
        </w:rPr>
      </w:pPr>
      <w:r w:rsidRPr="00B4602A">
        <w:rPr>
          <w:rFonts w:ascii="Arial" w:hAnsi="Arial" w:cs="Arial"/>
          <w:sz w:val="24"/>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4602A" w:rsidRPr="00B4602A" w:rsidRDefault="00B4602A" w:rsidP="00B4602A">
      <w:pPr>
        <w:jc w:val="both"/>
        <w:rPr>
          <w:rFonts w:ascii="Arial" w:hAnsi="Arial" w:cs="Arial"/>
          <w:sz w:val="24"/>
          <w:szCs w:val="28"/>
        </w:rPr>
      </w:pPr>
      <w:r w:rsidRPr="00B4602A">
        <w:rPr>
          <w:rFonts w:ascii="Arial" w:hAnsi="Arial" w:cs="Arial"/>
          <w:sz w:val="24"/>
          <w:szCs w:val="28"/>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w:t>
      </w:r>
      <w:r w:rsidRPr="00B4602A">
        <w:rPr>
          <w:rFonts w:ascii="Arial" w:hAnsi="Arial" w:cs="Arial"/>
          <w:sz w:val="24"/>
          <w:szCs w:val="28"/>
        </w:rPr>
        <w:lastRenderedPageBreak/>
        <w:t>могут производиться только в целях приведения их в соответствие с настоящими Правилами.</w:t>
      </w:r>
    </w:p>
    <w:p w:rsidR="00B4602A" w:rsidRPr="00B4602A" w:rsidRDefault="00B4602A" w:rsidP="00B4602A">
      <w:pPr>
        <w:jc w:val="both"/>
        <w:rPr>
          <w:rFonts w:ascii="Arial" w:hAnsi="Arial" w:cs="Arial"/>
          <w:sz w:val="24"/>
          <w:szCs w:val="28"/>
        </w:rPr>
      </w:pPr>
      <w:r w:rsidRPr="00B4602A">
        <w:rPr>
          <w:rFonts w:ascii="Arial" w:hAnsi="Arial" w:cs="Arial"/>
          <w:sz w:val="24"/>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4602A" w:rsidRPr="00B4602A" w:rsidRDefault="00B4602A" w:rsidP="00B4602A">
      <w:pPr>
        <w:jc w:val="both"/>
        <w:rPr>
          <w:rFonts w:ascii="Arial" w:hAnsi="Arial" w:cs="Arial"/>
          <w:sz w:val="24"/>
          <w:szCs w:val="28"/>
        </w:rPr>
      </w:pPr>
      <w:r w:rsidRPr="00B4602A">
        <w:rPr>
          <w:rFonts w:ascii="Arial" w:hAnsi="Arial" w:cs="Arial"/>
          <w:sz w:val="24"/>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4602A" w:rsidRPr="00B4602A" w:rsidRDefault="00B4602A" w:rsidP="00B4602A">
      <w:pPr>
        <w:jc w:val="both"/>
        <w:rPr>
          <w:rFonts w:ascii="Arial" w:hAnsi="Arial" w:cs="Arial"/>
          <w:sz w:val="24"/>
          <w:szCs w:val="28"/>
        </w:rPr>
      </w:pPr>
      <w:r w:rsidRPr="00B4602A">
        <w:rPr>
          <w:rFonts w:ascii="Arial" w:hAnsi="Arial" w:cs="Arial"/>
          <w:sz w:val="24"/>
          <w:szCs w:val="28"/>
        </w:rPr>
        <w:t>Несоответствующий вид использования недвижимости не может быть заменен на иной несоответствующий вид использования».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Порядок изменения видов разрешенного использования земельных участков и объектов капитального строительства</w:t>
      </w:r>
      <w:r w:rsidRPr="00DA2C5B">
        <w:rPr>
          <w:rFonts w:ascii="Arial" w:eastAsia="Times New Roman" w:hAnsi="Arial" w:cs="Arial"/>
          <w:color w:val="333333"/>
          <w:sz w:val="24"/>
          <w:szCs w:val="24"/>
          <w:lang w:eastAsia="ru-RU"/>
        </w:rPr>
        <w:t xml:space="preserve"> </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собственники земельных участков, являющиеся одновременно собственниками расположенных на этих участках зданий, строений, сооружений;</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собственники зданий, строений, сооружений, владеющие земельными участками на праве аренды;</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получения лицом, обладающим правом изменения одного вида на другой вид разрешенного использования земельных участков и иных объектов </w:t>
      </w:r>
      <w:r w:rsidRPr="00DA2C5B">
        <w:rPr>
          <w:rFonts w:ascii="Arial" w:eastAsia="Times New Roman" w:hAnsi="Arial" w:cs="Arial"/>
          <w:color w:val="333333"/>
          <w:sz w:val="24"/>
          <w:szCs w:val="24"/>
          <w:lang w:eastAsia="ru-RU"/>
        </w:rPr>
        <w:lastRenderedPageBreak/>
        <w:t xml:space="preserve">недвижимости, заключения от </w:t>
      </w:r>
      <w:r w:rsidR="00EE54EA" w:rsidRPr="00DA2C5B">
        <w:rPr>
          <w:rFonts w:ascii="Arial" w:eastAsia="Times New Roman" w:hAnsi="Arial" w:cs="Arial"/>
          <w:color w:val="333333"/>
          <w:sz w:val="24"/>
          <w:szCs w:val="24"/>
          <w:lang w:eastAsia="ru-RU"/>
        </w:rPr>
        <w:t>органа</w:t>
      </w:r>
      <w:r w:rsidRPr="00DA2C5B">
        <w:rPr>
          <w:rFonts w:ascii="Arial" w:eastAsia="Times New Roman" w:hAnsi="Arial" w:cs="Arial"/>
          <w:color w:val="333333"/>
          <w:sz w:val="24"/>
          <w:szCs w:val="24"/>
          <w:lang w:eastAsia="ru-RU"/>
        </w:rPr>
        <w:t xml:space="preserve"> архитектуры и градостроительства</w:t>
      </w:r>
      <w:r w:rsidR="00EE54EA"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91D0F" w:rsidRPr="00DA2C5B" w:rsidRDefault="00791D0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1D0F" w:rsidRPr="00DA2C5B" w:rsidRDefault="00791D0F" w:rsidP="00434CC9">
      <w:pPr>
        <w:ind w:right="-1"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1</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AF0848" w:rsidRPr="00AF0848" w:rsidRDefault="00AF0848" w:rsidP="00AF0848">
      <w:pPr>
        <w:jc w:val="both"/>
        <w:rPr>
          <w:rFonts w:ascii="Arial" w:hAnsi="Arial" w:cs="Arial"/>
          <w:sz w:val="24"/>
          <w:szCs w:val="24"/>
        </w:rPr>
      </w:pPr>
      <w:r w:rsidRPr="00AF0848">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на имя главы Туапсинского городского поселения.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Туапсинского городского поселения и (или) нормативными правовыми актами представительного органа муниципального образования Туапсинского городского поселения с учетом положений настоящей статьи.</w:t>
      </w:r>
    </w:p>
    <w:p w:rsidR="00AF0848" w:rsidRPr="00AF0848" w:rsidRDefault="00AF0848" w:rsidP="00AF0848">
      <w:pPr>
        <w:jc w:val="both"/>
        <w:rPr>
          <w:rFonts w:ascii="Arial" w:hAnsi="Arial" w:cs="Arial"/>
          <w:sz w:val="24"/>
          <w:szCs w:val="24"/>
        </w:rPr>
      </w:pPr>
      <w:r w:rsidRPr="00AF0848">
        <w:rPr>
          <w:rFonts w:ascii="Arial" w:hAnsi="Arial" w:cs="Arial"/>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0848" w:rsidRPr="00AF0848" w:rsidRDefault="00AF0848" w:rsidP="00AF0848">
      <w:pPr>
        <w:jc w:val="both"/>
        <w:rPr>
          <w:rFonts w:ascii="Arial" w:hAnsi="Arial" w:cs="Arial"/>
          <w:sz w:val="24"/>
          <w:szCs w:val="24"/>
        </w:rPr>
      </w:pPr>
      <w:r w:rsidRPr="00AF0848">
        <w:rPr>
          <w:rFonts w:ascii="Arial" w:hAnsi="Arial" w:cs="Arial"/>
          <w:sz w:val="24"/>
          <w:szCs w:val="24"/>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F0848" w:rsidRPr="00AF0848" w:rsidRDefault="00AF0848" w:rsidP="00AF0848">
      <w:pPr>
        <w:jc w:val="both"/>
        <w:rPr>
          <w:rFonts w:ascii="Arial" w:hAnsi="Arial" w:cs="Arial"/>
          <w:sz w:val="24"/>
          <w:szCs w:val="24"/>
        </w:rPr>
      </w:pPr>
      <w:r w:rsidRPr="00AF0848">
        <w:rPr>
          <w:rFonts w:ascii="Arial" w:hAnsi="Arial" w:cs="Arial"/>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Туапсинского городского поселения (при наличии официального сайта муниципального образования) в сети "Интернет".</w:t>
      </w:r>
    </w:p>
    <w:p w:rsidR="00AF0848" w:rsidRPr="00AF0848" w:rsidRDefault="00AF0848" w:rsidP="00AF0848">
      <w:pPr>
        <w:jc w:val="both"/>
        <w:rPr>
          <w:rFonts w:ascii="Arial" w:hAnsi="Arial" w:cs="Arial"/>
          <w:sz w:val="24"/>
          <w:szCs w:val="24"/>
        </w:rPr>
      </w:pPr>
      <w:r w:rsidRPr="00AF0848">
        <w:rPr>
          <w:rFonts w:ascii="Arial" w:hAnsi="Arial" w:cs="Arial"/>
          <w:sz w:val="24"/>
          <w:szCs w:val="24"/>
        </w:rPr>
        <w:t>7. Срок проведения публичных слушаний с момента оповещения жителей муниципального образования Туапсинского городского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Туапсинского городского поселения и (или) нормативными правовыми актами представительного органа муниципального образования Туапсинского городского поселения и не может быть более одного месяца.</w:t>
      </w:r>
    </w:p>
    <w:p w:rsidR="00AF0848" w:rsidRPr="00AF0848" w:rsidRDefault="00AF0848" w:rsidP="00AF0848">
      <w:pPr>
        <w:jc w:val="both"/>
        <w:rPr>
          <w:rFonts w:ascii="Arial" w:hAnsi="Arial" w:cs="Arial"/>
          <w:sz w:val="24"/>
          <w:szCs w:val="24"/>
        </w:rPr>
      </w:pPr>
      <w:r w:rsidRPr="00AF0848">
        <w:rPr>
          <w:rFonts w:ascii="Arial" w:hAnsi="Arial" w:cs="Arial"/>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 xml:space="preserve">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AF0848">
        <w:rPr>
          <w:rFonts w:ascii="Arial" w:hAnsi="Arial" w:cs="Arial"/>
          <w:sz w:val="24"/>
          <w:szCs w:val="24"/>
        </w:rPr>
        <w:lastRenderedPageBreak/>
        <w:t>и размещается на официальном сайте муниципального образования Туапсинского городского поселения при наличии официального сайта муниципального образования) в сети "Интернет".</w:t>
      </w:r>
    </w:p>
    <w:p w:rsidR="00AF0848" w:rsidRPr="00AF0848" w:rsidRDefault="00AF0848" w:rsidP="00AF0848">
      <w:pPr>
        <w:jc w:val="both"/>
        <w:rPr>
          <w:rFonts w:ascii="Arial" w:hAnsi="Arial" w:cs="Arial"/>
          <w:sz w:val="24"/>
          <w:szCs w:val="24"/>
        </w:rPr>
      </w:pPr>
      <w:r w:rsidRPr="00AF0848">
        <w:rPr>
          <w:rFonts w:ascii="Arial" w:hAnsi="Arial" w:cs="Arial"/>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F0848" w:rsidRPr="00AF0848" w:rsidRDefault="00AF0848" w:rsidP="00AF0848">
      <w:pPr>
        <w:jc w:val="both"/>
        <w:rPr>
          <w:rFonts w:ascii="Arial" w:hAnsi="Arial" w:cs="Arial"/>
          <w:sz w:val="24"/>
          <w:szCs w:val="24"/>
        </w:rPr>
      </w:pPr>
      <w:r w:rsidRPr="00AF0848">
        <w:rPr>
          <w:rFonts w:ascii="Arial" w:hAnsi="Arial" w:cs="Arial"/>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52E90" w:rsidRPr="00DA2C5B" w:rsidRDefault="00852E90" w:rsidP="00434CC9">
      <w:pPr>
        <w:ind w:right="-1" w:firstLine="851"/>
        <w:jc w:val="both"/>
        <w:rPr>
          <w:rFonts w:ascii="Arial" w:eastAsia="Calibri" w:hAnsi="Arial" w:cs="Arial"/>
          <w:b/>
          <w:bCs/>
          <w:snapToGrid w:val="0"/>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20</w:t>
      </w:r>
      <w:r w:rsidRPr="00DA2C5B">
        <w:rPr>
          <w:rFonts w:ascii="Arial" w:eastAsia="Times New Roman" w:hAnsi="Arial" w:cs="Arial"/>
          <w:b/>
          <w:color w:val="333333"/>
          <w:sz w:val="24"/>
          <w:szCs w:val="24"/>
          <w:lang w:eastAsia="ru-RU"/>
        </w:rPr>
        <w:t>. Отклонение от предельных параметров разрешенного строительства, реконструкции объектов капитального строительства</w:t>
      </w:r>
    </w:p>
    <w:p w:rsidR="00AF0848" w:rsidRPr="00AF0848" w:rsidRDefault="00AF0848" w:rsidP="00AF0848">
      <w:pPr>
        <w:jc w:val="both"/>
        <w:rPr>
          <w:rFonts w:ascii="Arial" w:hAnsi="Arial" w:cs="Arial"/>
          <w:sz w:val="24"/>
          <w:szCs w:val="24"/>
        </w:rPr>
      </w:pPr>
      <w:r w:rsidRPr="00AF0848">
        <w:rPr>
          <w:rFonts w:ascii="Arial" w:hAnsi="Arial" w:cs="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0848" w:rsidRPr="00AF0848" w:rsidRDefault="00AF0848" w:rsidP="00AF0848">
      <w:pPr>
        <w:jc w:val="both"/>
        <w:rPr>
          <w:rFonts w:ascii="Arial" w:hAnsi="Arial" w:cs="Arial"/>
          <w:sz w:val="24"/>
          <w:szCs w:val="24"/>
        </w:rPr>
      </w:pPr>
      <w:r w:rsidRPr="00AF0848">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0848" w:rsidRPr="00AF0848" w:rsidRDefault="00AF0848" w:rsidP="00AF0848">
      <w:pPr>
        <w:jc w:val="both"/>
        <w:rPr>
          <w:rFonts w:ascii="Arial" w:hAnsi="Arial" w:cs="Arial"/>
          <w:sz w:val="24"/>
          <w:szCs w:val="24"/>
        </w:rPr>
      </w:pPr>
      <w:r w:rsidRPr="00AF0848">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на имя главы Туапсинского городского поселения.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Туапсинского городского поселения и (или) нормативными правовыми актами представительного органа муниципального образования Туапсинского городского поселения с учетом положений, предусмотренных статьей 39 Градостроительного </w:t>
      </w:r>
      <w:r w:rsidRPr="00AF0848">
        <w:rPr>
          <w:rFonts w:ascii="Arial" w:hAnsi="Arial" w:cs="Arial"/>
          <w:sz w:val="24"/>
          <w:szCs w:val="24"/>
        </w:rPr>
        <w:lastRenderedPageBreak/>
        <w:t>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368D1" w:rsidRPr="00DA2C5B" w:rsidRDefault="006D702C"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4. П</w:t>
      </w:r>
      <w:r w:rsidR="00117ABF" w:rsidRPr="00DA2C5B">
        <w:rPr>
          <w:rFonts w:ascii="Arial" w:eastAsia="Times New Roman" w:hAnsi="Arial" w:cs="Arial"/>
          <w:b/>
          <w:color w:val="333333"/>
          <w:sz w:val="24"/>
          <w:szCs w:val="24"/>
          <w:u w:val="single"/>
          <w:lang w:eastAsia="ru-RU"/>
        </w:rPr>
        <w:t>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D368D1" w:rsidRPr="00DA2C5B" w:rsidRDefault="006D702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21</w:t>
      </w:r>
      <w:r w:rsidRPr="00DA2C5B">
        <w:rPr>
          <w:rFonts w:ascii="Arial" w:eastAsia="Times New Roman" w:hAnsi="Arial" w:cs="Arial"/>
          <w:b/>
          <w:color w:val="333333"/>
          <w:sz w:val="24"/>
          <w:szCs w:val="24"/>
          <w:lang w:eastAsia="ru-RU"/>
        </w:rPr>
        <w:t xml:space="preserve">. </w:t>
      </w:r>
      <w:r w:rsidR="007D2A6F" w:rsidRPr="00DA2C5B">
        <w:rPr>
          <w:rFonts w:ascii="Arial" w:eastAsia="Times New Roman" w:hAnsi="Arial" w:cs="Arial"/>
          <w:b/>
          <w:color w:val="333333"/>
          <w:sz w:val="24"/>
          <w:szCs w:val="24"/>
          <w:lang w:eastAsia="ru-RU"/>
        </w:rPr>
        <w:t>Общие положения</w:t>
      </w:r>
    </w:p>
    <w:p w:rsidR="004723F9" w:rsidRPr="00DA2C5B" w:rsidRDefault="007D2A6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Распоряжение земельными участками, находящимися в государственной собственности, до разграничения государственной собственности на землю на территории муниципального обра</w:t>
      </w:r>
      <w:r w:rsidR="0063782A" w:rsidRPr="00DA2C5B">
        <w:rPr>
          <w:rFonts w:ascii="Arial" w:eastAsia="Times New Roman" w:hAnsi="Arial" w:cs="Arial"/>
          <w:color w:val="333333"/>
          <w:sz w:val="24"/>
          <w:szCs w:val="24"/>
          <w:lang w:eastAsia="ru-RU"/>
        </w:rPr>
        <w:t>зования Туапсинский район, а также земельными участками, находящимися в муниципальной собственности муниципального образования Туапсинский район, осуществляется администрацией муниципального образования Туапсинский район в соответствии с нормативными правовыми актами Российской Федерации, Краснодарского края, нормативно-правовыми актами органов местного самоуправления Туапсинского района.</w:t>
      </w:r>
    </w:p>
    <w:p w:rsidR="0063782A" w:rsidRPr="00DA2C5B" w:rsidRDefault="0063782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w:t>
      </w:r>
      <w:r w:rsidR="005F7BD3"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 xml:space="preserve">Подготовка материалов по вопросам распоряжения земельными участками, находящимися в государственной собственности, до разграничения государственной собственности на землю на территории муниципального образования Туапсинский район, а также земельными участками, находящимися в </w:t>
      </w:r>
      <w:r w:rsidRPr="00DA2C5B">
        <w:rPr>
          <w:rFonts w:ascii="Arial" w:eastAsia="Times New Roman" w:hAnsi="Arial" w:cs="Arial"/>
          <w:color w:val="333333"/>
          <w:sz w:val="24"/>
          <w:szCs w:val="24"/>
          <w:lang w:eastAsia="ru-RU"/>
        </w:rPr>
        <w:lastRenderedPageBreak/>
        <w:t>муниципальной собственности муниципального образования Туапсинский район, осуществляется управлением имущественных отношений администрации муниципального образования Туапсинский район.</w:t>
      </w:r>
    </w:p>
    <w:p w:rsidR="0063782A" w:rsidRPr="00DA2C5B" w:rsidRDefault="0063782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 решению администрации муниципального образования Туапсинский район может производиться изъятие и резервирование земельных участков для муниципальных нужд в случаях, установленных законодательством.</w:t>
      </w:r>
    </w:p>
    <w:p w:rsidR="0063782A"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Земельные участки, находящиеся в государственной собственности до разграничения государственной собственности на землю на территории муниципального образования Туапсинский район, а также земельные участки, находящиеся в муниципальной собственности муниципального образования Туапсинский район, предоставляются физическим и юридическим лицам в собственность или аренду, в том числе на торгах.</w:t>
      </w:r>
    </w:p>
    <w:p w:rsidR="004723F9" w:rsidRPr="00DA2C5B" w:rsidRDefault="00D368D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w:t>
      </w:r>
      <w:r w:rsidR="004723F9" w:rsidRPr="00DA2C5B">
        <w:rPr>
          <w:rFonts w:ascii="Arial" w:eastAsia="Times New Roman" w:hAnsi="Arial" w:cs="Arial"/>
          <w:b/>
          <w:color w:val="333333"/>
          <w:sz w:val="24"/>
          <w:szCs w:val="24"/>
          <w:lang w:eastAsia="ru-RU"/>
        </w:rPr>
        <w:t xml:space="preserve">Градостроительная подготовка свободных от прав третьих лиц земельных участков </w:t>
      </w:r>
      <w:r w:rsidR="00A57821" w:rsidRPr="00DA2C5B">
        <w:rPr>
          <w:rFonts w:ascii="Arial" w:eastAsia="Times New Roman" w:hAnsi="Arial" w:cs="Arial"/>
          <w:b/>
          <w:color w:val="333333"/>
          <w:sz w:val="24"/>
          <w:szCs w:val="24"/>
          <w:lang w:eastAsia="ru-RU"/>
        </w:rPr>
        <w:t>для индивидуального жилищного строительства</w:t>
      </w:r>
      <w:r w:rsidR="004723F9" w:rsidRPr="00DA2C5B">
        <w:rPr>
          <w:rFonts w:ascii="Arial" w:eastAsia="Times New Roman" w:hAnsi="Arial" w:cs="Arial"/>
          <w:b/>
          <w:color w:val="333333"/>
          <w:sz w:val="24"/>
          <w:szCs w:val="24"/>
          <w:lang w:eastAsia="ru-RU"/>
        </w:rPr>
        <w:t xml:space="preserve"> по инициативе заявителей</w:t>
      </w:r>
      <w:r w:rsidR="004723F9" w:rsidRPr="00DA2C5B">
        <w:rPr>
          <w:rFonts w:ascii="Arial" w:eastAsia="Times New Roman" w:hAnsi="Arial" w:cs="Arial"/>
          <w:color w:val="333333"/>
          <w:sz w:val="24"/>
          <w:szCs w:val="24"/>
          <w:lang w:eastAsia="ru-RU"/>
        </w:rPr>
        <w:t xml:space="preserve"> </w:t>
      </w:r>
    </w:p>
    <w:p w:rsidR="004723F9"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Свободные земельные участки для индивидуального жилищного строительства предоставляются в собственность или на праве аренды в соответствии с законодательством Российской Федерации и Краснодарского края.</w:t>
      </w:r>
    </w:p>
    <w:p w:rsidR="00A57821" w:rsidRPr="00DA2C5B" w:rsidRDefault="00A5782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Предоставление земельного участка для индивидуального жилищного строительства может осуществляться на основании заявления </w:t>
      </w:r>
      <w:r w:rsidR="00703D91" w:rsidRPr="00DA2C5B">
        <w:rPr>
          <w:rFonts w:ascii="Arial" w:eastAsia="Times New Roman" w:hAnsi="Arial" w:cs="Arial"/>
          <w:color w:val="333333"/>
          <w:sz w:val="24"/>
          <w:szCs w:val="24"/>
          <w:lang w:eastAsia="ru-RU"/>
        </w:rPr>
        <w:t>физического лица</w:t>
      </w:r>
      <w:r w:rsidRPr="00DA2C5B">
        <w:rPr>
          <w:rFonts w:ascii="Arial" w:eastAsia="Times New Roman" w:hAnsi="Arial" w:cs="Arial"/>
          <w:color w:val="333333"/>
          <w:sz w:val="24"/>
          <w:szCs w:val="24"/>
          <w:lang w:eastAsia="ru-RU"/>
        </w:rPr>
        <w:t>, заинтересованного в предоставлении земельного участка в следующем порядке</w:t>
      </w:r>
      <w:r w:rsidR="00653E5A" w:rsidRPr="00DA2C5B">
        <w:rPr>
          <w:rFonts w:ascii="Arial" w:eastAsia="Times New Roman" w:hAnsi="Arial" w:cs="Arial"/>
          <w:color w:val="333333"/>
          <w:sz w:val="24"/>
          <w:szCs w:val="24"/>
          <w:lang w:eastAsia="ru-RU"/>
        </w:rPr>
        <w:t>.</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Уполномоченный орган в области архитектуры и градостроительства администрации муниципального образования Туапсинский район проводит работы по выявлению земельных участков и проработке градостроительной возможности их предоставления для индивидуального жилищного строительства, направляет градостроительный регламент данных земельных участков в уполномоченный орган для утверждения схемы расположения земельного участка на кадастровом плане или кадастровой карте соответствующей территории.</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Перечень свободных земель и (или) земельных участков, государственная собственность на которые не разграничена или находящихся в муниципальной собственности, предназначенных для индивидуального жилищного строительства, для ведения личного подсобного хозяйства в границах населенного пункта (приусадебный земельный участок) утверждается по мере формирования земельных участков. Перечень публикуется в официальном источнике опубликования муниципальных правовых актов и на </w:t>
      </w:r>
      <w:r w:rsidR="005F7BD3" w:rsidRPr="00DA2C5B">
        <w:rPr>
          <w:rFonts w:ascii="Arial" w:eastAsia="Times New Roman" w:hAnsi="Arial" w:cs="Arial"/>
          <w:color w:val="333333"/>
          <w:sz w:val="24"/>
          <w:szCs w:val="24"/>
          <w:lang w:eastAsia="ru-RU"/>
        </w:rPr>
        <w:t xml:space="preserve"> официальном сайте муниципального образования Туапсинский район.</w:t>
      </w:r>
      <w:r w:rsidRPr="00DA2C5B">
        <w:rPr>
          <w:rFonts w:ascii="Arial" w:eastAsia="Times New Roman" w:hAnsi="Arial" w:cs="Arial"/>
          <w:color w:val="333333"/>
          <w:sz w:val="24"/>
          <w:szCs w:val="24"/>
          <w:lang w:eastAsia="ru-RU"/>
        </w:rPr>
        <w:t xml:space="preserve"> При этом в перечне указываются местоположение земель и (или) каждого земельного участка, их предполагаемые размеры и виды разрешенного использования, а для сформированных земельных участков также должны быть указаны кадастровые номера.</w:t>
      </w:r>
    </w:p>
    <w:p w:rsidR="00653E5A" w:rsidRPr="00DA2C5B" w:rsidRDefault="00653E5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В двухнедельный срок со дня получения заявления заинтересованного лица о предоставлении в аренду</w:t>
      </w:r>
      <w:r w:rsidR="00445858" w:rsidRPr="00DA2C5B">
        <w:rPr>
          <w:rFonts w:ascii="Arial" w:eastAsia="Times New Roman" w:hAnsi="Arial" w:cs="Arial"/>
          <w:color w:val="333333"/>
          <w:sz w:val="24"/>
          <w:szCs w:val="24"/>
          <w:lang w:eastAsia="ru-RU"/>
        </w:rPr>
        <w:t xml:space="preserve"> земельного участка уполномоченный орган может принять решение о проведении аукциона по продаже земельного участка или права на заключение договора аренды такого земельного участка.</w:t>
      </w:r>
    </w:p>
    <w:p w:rsidR="00445858" w:rsidRPr="00DA2C5B" w:rsidRDefault="00445858"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Администрация муниципального образования Туапсинский район публикует сообщение о приеме заявлений о предоставлении в аренду такого земельного участка с указанием местоположения земельного участка, его площади, кадастрового номера, разрешенного использования в периодическом печатном издании, определяемом соответственно высшим органом государственной власти Краснодарского края, а также размещает сообщение о приеме указанных заявлений на официальном сайте муниципального образования Туапсинский район.</w:t>
      </w:r>
    </w:p>
    <w:p w:rsidR="00445858" w:rsidRPr="00DA2C5B" w:rsidRDefault="00AA39D5" w:rsidP="00434CC9">
      <w:pPr>
        <w:ind w:firstLine="851"/>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случае</w:t>
      </w:r>
      <w:r w:rsidR="00445858" w:rsidRPr="00DA2C5B">
        <w:rPr>
          <w:rFonts w:ascii="Arial" w:eastAsia="Times New Roman" w:hAnsi="Arial" w:cs="Arial"/>
          <w:color w:val="333333"/>
          <w:sz w:val="24"/>
          <w:szCs w:val="24"/>
          <w:lang w:eastAsia="ru-RU"/>
        </w:rPr>
        <w:t xml:space="preserve"> если по истечении месяца со дня опубликования сообщения о приеме заявления не поступили, уполномоченный орган принимает решение о предоставлении такого земельного участка для жилищного строительства в аренду </w:t>
      </w:r>
      <w:r w:rsidR="00703D91" w:rsidRPr="00DA2C5B">
        <w:rPr>
          <w:rFonts w:ascii="Arial" w:eastAsia="Times New Roman" w:hAnsi="Arial" w:cs="Arial"/>
          <w:color w:val="333333"/>
          <w:sz w:val="24"/>
          <w:szCs w:val="24"/>
          <w:lang w:eastAsia="ru-RU"/>
        </w:rPr>
        <w:t>физическому лицу</w:t>
      </w:r>
      <w:r w:rsidR="00445858" w:rsidRPr="00DA2C5B">
        <w:rPr>
          <w:rFonts w:ascii="Arial" w:eastAsia="Times New Roman" w:hAnsi="Arial" w:cs="Arial"/>
          <w:color w:val="333333"/>
          <w:sz w:val="24"/>
          <w:szCs w:val="24"/>
          <w:lang w:eastAsia="ru-RU"/>
        </w:rPr>
        <w:t>, обратившегося с заявлением. Договор аренды земельного участка</w:t>
      </w:r>
      <w:r w:rsidR="00703D91" w:rsidRPr="00DA2C5B">
        <w:rPr>
          <w:rFonts w:ascii="Arial" w:eastAsia="Times New Roman" w:hAnsi="Arial" w:cs="Arial"/>
          <w:color w:val="333333"/>
          <w:sz w:val="24"/>
          <w:szCs w:val="24"/>
          <w:lang w:eastAsia="ru-RU"/>
        </w:rPr>
        <w:t xml:space="preserve"> подлежит заключению с указанным физическим лицом в десятидневный срок по предоставлению физическим лицом кадастрового паспорта.</w:t>
      </w:r>
    </w:p>
    <w:p w:rsidR="00703D91" w:rsidRPr="00DA2C5B" w:rsidRDefault="00703D9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 случае двух и более заявлений, а также принятия решения о проведении торгов, уполномоченный органа проводит торги по продаже земельного участка в собственность или продаже права на заключение договора аренды земельного участка.</w:t>
      </w:r>
    </w:p>
    <w:p w:rsidR="00866B13" w:rsidRPr="00DA2C5B" w:rsidRDefault="00775225" w:rsidP="00434CC9">
      <w:pPr>
        <w:pStyle w:val="ConsNormal"/>
        <w:widowControl/>
        <w:spacing w:line="276" w:lineRule="auto"/>
        <w:ind w:right="0" w:firstLine="851"/>
        <w:jc w:val="both"/>
        <w:rPr>
          <w:rFonts w:eastAsia="Times New Roman"/>
          <w:b/>
          <w:color w:val="333333"/>
          <w:sz w:val="24"/>
          <w:szCs w:val="24"/>
          <w:lang w:eastAsia="ru-RU"/>
        </w:rPr>
      </w:pPr>
      <w:r w:rsidRPr="00DA2C5B">
        <w:rPr>
          <w:rFonts w:eastAsia="Times New Roman"/>
          <w:b/>
          <w:color w:val="333333"/>
          <w:sz w:val="24"/>
          <w:szCs w:val="24"/>
          <w:lang w:eastAsia="ru-RU"/>
        </w:rPr>
        <w:t xml:space="preserve">Статья </w:t>
      </w:r>
      <w:r w:rsidR="00435277" w:rsidRPr="00DA2C5B">
        <w:rPr>
          <w:rFonts w:eastAsia="Times New Roman"/>
          <w:b/>
          <w:color w:val="333333"/>
          <w:sz w:val="24"/>
          <w:szCs w:val="24"/>
          <w:lang w:eastAsia="ru-RU"/>
        </w:rPr>
        <w:t>2</w:t>
      </w:r>
      <w:r w:rsidR="00C223BE" w:rsidRPr="00DA2C5B">
        <w:rPr>
          <w:rFonts w:eastAsia="Times New Roman"/>
          <w:b/>
          <w:color w:val="333333"/>
          <w:sz w:val="24"/>
          <w:szCs w:val="24"/>
          <w:lang w:eastAsia="ru-RU"/>
        </w:rPr>
        <w:t>3</w:t>
      </w:r>
      <w:r w:rsidRPr="00DA2C5B">
        <w:rPr>
          <w:rFonts w:eastAsia="Times New Roman"/>
          <w:b/>
          <w:color w:val="333333"/>
          <w:sz w:val="24"/>
          <w:szCs w:val="24"/>
          <w:lang w:eastAsia="ru-RU"/>
        </w:rPr>
        <w:t xml:space="preserve">. </w:t>
      </w:r>
      <w:r w:rsidR="00703D91" w:rsidRPr="00DA2C5B">
        <w:rPr>
          <w:rFonts w:eastAsia="Times New Roman"/>
          <w:b/>
          <w:color w:val="333333"/>
          <w:sz w:val="24"/>
          <w:szCs w:val="24"/>
          <w:lang w:eastAsia="ru-RU"/>
        </w:rPr>
        <w:t>Г</w:t>
      </w:r>
      <w:r w:rsidR="004241A6" w:rsidRPr="00DA2C5B">
        <w:rPr>
          <w:rFonts w:eastAsia="Times New Roman"/>
          <w:b/>
          <w:color w:val="333333"/>
          <w:sz w:val="24"/>
          <w:szCs w:val="24"/>
          <w:lang w:eastAsia="ru-RU"/>
        </w:rPr>
        <w:t>радостроительн</w:t>
      </w:r>
      <w:r w:rsidR="00703D91" w:rsidRPr="00DA2C5B">
        <w:rPr>
          <w:rFonts w:eastAsia="Times New Roman"/>
          <w:b/>
          <w:color w:val="333333"/>
          <w:sz w:val="24"/>
          <w:szCs w:val="24"/>
          <w:lang w:eastAsia="ru-RU"/>
        </w:rPr>
        <w:t>ая</w:t>
      </w:r>
      <w:r w:rsidR="004241A6" w:rsidRPr="00DA2C5B">
        <w:rPr>
          <w:rFonts w:eastAsia="Times New Roman"/>
          <w:b/>
          <w:color w:val="333333"/>
          <w:sz w:val="24"/>
          <w:szCs w:val="24"/>
          <w:lang w:eastAsia="ru-RU"/>
        </w:rPr>
        <w:t xml:space="preserve"> подготовк</w:t>
      </w:r>
      <w:r w:rsidR="00703D91" w:rsidRPr="00DA2C5B">
        <w:rPr>
          <w:rFonts w:eastAsia="Times New Roman"/>
          <w:b/>
          <w:color w:val="333333"/>
          <w:sz w:val="24"/>
          <w:szCs w:val="24"/>
          <w:lang w:eastAsia="ru-RU"/>
        </w:rPr>
        <w:t>а</w:t>
      </w:r>
      <w:r w:rsidR="00866B13" w:rsidRPr="00DA2C5B">
        <w:rPr>
          <w:rFonts w:eastAsia="Times New Roman"/>
          <w:b/>
          <w:color w:val="333333"/>
          <w:sz w:val="24"/>
          <w:szCs w:val="24"/>
          <w:lang w:eastAsia="ru-RU"/>
        </w:rPr>
        <w:t xml:space="preserve"> земельных участков </w:t>
      </w:r>
      <w:r w:rsidR="00703D91" w:rsidRPr="00DA2C5B">
        <w:rPr>
          <w:rFonts w:eastAsia="Times New Roman"/>
          <w:b/>
          <w:color w:val="333333"/>
          <w:sz w:val="24"/>
          <w:szCs w:val="24"/>
          <w:lang w:eastAsia="ru-RU"/>
        </w:rPr>
        <w:t>с предварительным согласованием места размещения объектов</w:t>
      </w:r>
    </w:p>
    <w:p w:rsidR="00866B13" w:rsidRPr="00DA2C5B" w:rsidRDefault="00866B13" w:rsidP="00434CC9">
      <w:pPr>
        <w:pStyle w:val="ConsNormal"/>
        <w:widowControl/>
        <w:spacing w:line="276" w:lineRule="auto"/>
        <w:ind w:right="0" w:firstLine="851"/>
        <w:jc w:val="both"/>
        <w:rPr>
          <w:b/>
          <w:sz w:val="24"/>
          <w:szCs w:val="24"/>
        </w:rPr>
      </w:pPr>
    </w:p>
    <w:p w:rsidR="005D28FA" w:rsidRPr="00DA2C5B" w:rsidRDefault="00703D91"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Физическое или юридическое лицо, заинтересованные в предоставлении земельного участка для строительства, обращаются в администрацию муниципального образования Туапсинский район с заявлением о выборе земельного участка и предварительном согласовании места размещения объекта</w:t>
      </w:r>
      <w:r w:rsidR="005D28FA" w:rsidRPr="00DA2C5B">
        <w:rPr>
          <w:rFonts w:ascii="Arial" w:eastAsia="Times New Roman" w:hAnsi="Arial" w:cs="Arial"/>
          <w:color w:val="333333"/>
          <w:sz w:val="24"/>
          <w:szCs w:val="24"/>
          <w:lang w:eastAsia="ru-RU"/>
        </w:rPr>
        <w:t>.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4241A6" w:rsidRPr="00DA2C5B" w:rsidRDefault="005D28FA"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Администрация муниципального образования</w:t>
      </w:r>
      <w:r w:rsidR="0037701D" w:rsidRPr="00DA2C5B">
        <w:rPr>
          <w:rFonts w:ascii="Arial" w:eastAsia="Times New Roman" w:hAnsi="Arial" w:cs="Arial"/>
          <w:color w:val="333333"/>
          <w:sz w:val="24"/>
          <w:szCs w:val="24"/>
          <w:lang w:eastAsia="ru-RU"/>
        </w:rPr>
        <w:t xml:space="preserve"> Туапсинский район по заявлению физического или юридического лица, либо по обращению предусмотренного статьей 29 Земельного кодекса Российской Федерации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w:t>
      </w:r>
      <w:r w:rsidR="0037701D" w:rsidRPr="00DA2C5B">
        <w:rPr>
          <w:rFonts w:ascii="Arial" w:eastAsia="Times New Roman" w:hAnsi="Arial" w:cs="Arial"/>
          <w:color w:val="333333"/>
          <w:sz w:val="24"/>
          <w:szCs w:val="24"/>
          <w:lang w:eastAsia="ru-RU"/>
        </w:rPr>
        <w:lastRenderedPageBreak/>
        <w:t>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37701D" w:rsidRPr="00DA2C5B" w:rsidRDefault="00BA60F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муниципального образования Туапсинский район. </w:t>
      </w:r>
    </w:p>
    <w:p w:rsidR="001C01C9" w:rsidRPr="00DA2C5B" w:rsidRDefault="009774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Решение о предварительном согласовании места размещения объекта является основанием установления в соответствии с заявками физических или</w:t>
      </w:r>
      <w:r w:rsidR="00941950" w:rsidRPr="00DA2C5B">
        <w:rPr>
          <w:rFonts w:ascii="Arial" w:eastAsia="Times New Roman" w:hAnsi="Arial" w:cs="Arial"/>
          <w:color w:val="333333"/>
          <w:sz w:val="24"/>
          <w:szCs w:val="24"/>
          <w:lang w:eastAsia="ru-RU"/>
        </w:rPr>
        <w:t xml:space="preserve">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1C01C9" w:rsidRPr="00DA2C5B" w:rsidRDefault="009419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Администрация муниципального образования Туапсинский район в двухнедельный срок принимает решение о предоставлении земельного участка для строительства на основании заявления физического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администрация муниципального образования Туапсинский район запрашивает кадастровый паспорт земельного участка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775225" w:rsidRPr="00DA2C5B" w:rsidRDefault="00775225"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xml:space="preserve">. Градостроительная подготовка земельных участков </w:t>
      </w:r>
      <w:r w:rsidR="00941950" w:rsidRPr="00DA2C5B">
        <w:rPr>
          <w:rFonts w:ascii="Arial" w:eastAsia="Times New Roman" w:hAnsi="Arial" w:cs="Arial"/>
          <w:b/>
          <w:color w:val="333333"/>
          <w:sz w:val="24"/>
          <w:szCs w:val="24"/>
          <w:lang w:eastAsia="ru-RU"/>
        </w:rPr>
        <w:t>для строительства без предварительного согласования места размещения объекта</w:t>
      </w:r>
    </w:p>
    <w:p w:rsidR="004241A6" w:rsidRPr="00DA2C5B" w:rsidRDefault="0094195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1.Предоставление земельных участков </w:t>
      </w:r>
      <w:r w:rsidR="00D10FDF" w:rsidRPr="00DA2C5B">
        <w:rPr>
          <w:rFonts w:ascii="Arial" w:eastAsia="Times New Roman" w:hAnsi="Arial" w:cs="Arial"/>
          <w:color w:val="333333"/>
          <w:sz w:val="24"/>
          <w:szCs w:val="24"/>
          <w:lang w:eastAsia="ru-RU"/>
        </w:rPr>
        <w:t>для строительства в собственность или аренду без предварительного согласования места размещения объекта осуществляется исключительно на торгах (конкурсах, аукционах).</w:t>
      </w:r>
    </w:p>
    <w:p w:rsidR="00D10FDF" w:rsidRPr="00DA2C5B" w:rsidRDefault="00D10FD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Организатором торгов (конкурсов, аукционов) по продаже земельных участков для строительства на территории муниципального образования Туапсинский район является муниципальное бюджетное учреждение "Комитет земельных отношений муниципального образования Туапсинский район". Проведение торгов (конкурсов, аукционов) осуществляет комиссия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Туапсинский район.</w:t>
      </w:r>
    </w:p>
    <w:p w:rsidR="00D10FDF" w:rsidRPr="00DA2C5B" w:rsidRDefault="00D10FDF"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3. Положения о комиссии, а также ее состав утверждаются постановлением администрации</w:t>
      </w:r>
      <w:r w:rsidR="00B71F0D" w:rsidRPr="00DA2C5B">
        <w:rPr>
          <w:rFonts w:ascii="Arial" w:eastAsia="Times New Roman" w:hAnsi="Arial" w:cs="Arial"/>
          <w:color w:val="333333"/>
          <w:sz w:val="24"/>
          <w:szCs w:val="24"/>
          <w:lang w:eastAsia="ru-RU"/>
        </w:rPr>
        <w:t xml:space="preserve"> муниципального образования Туапсинский район.</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Формирование земельных участков на торги, а также прием и возврат задатков осуществляется в порядке, установленном администрацией муниципального образования Туапсинский район.</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Информационное сообщение о проведении торгов публикуется в средствах массовой информации и в сети "Интернет".</w:t>
      </w:r>
    </w:p>
    <w:p w:rsidR="00B71F0D" w:rsidRPr="00DA2C5B" w:rsidRDefault="00B71F0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Торги проводятся в порядке, установленном действующим законодательством.</w:t>
      </w:r>
    </w:p>
    <w:p w:rsidR="004241A6" w:rsidRPr="00DA2C5B" w:rsidRDefault="0021362E"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xml:space="preserve">. Градостроительная подготовка земельных участков </w:t>
      </w:r>
      <w:r w:rsidR="00E84EDC" w:rsidRPr="00DA2C5B">
        <w:rPr>
          <w:rFonts w:ascii="Arial" w:eastAsia="Times New Roman" w:hAnsi="Arial" w:cs="Arial"/>
          <w:b/>
          <w:color w:val="333333"/>
          <w:sz w:val="24"/>
          <w:szCs w:val="24"/>
          <w:lang w:eastAsia="ru-RU"/>
        </w:rPr>
        <w:t>для строительства, в границах территории, в отношении которой принято решение о развитии застроенной территории</w:t>
      </w:r>
    </w:p>
    <w:p w:rsidR="00E84EDC" w:rsidRPr="00DA2C5B" w:rsidRDefault="00E84ED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его частей.</w:t>
      </w:r>
    </w:p>
    <w:p w:rsidR="00E84EDC" w:rsidRPr="00DA2C5B" w:rsidRDefault="00E84ED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Земельные участки, находящиеся в государственной собственности, до разграничения государственной собственности</w:t>
      </w:r>
      <w:r w:rsidR="00265D60" w:rsidRPr="00DA2C5B">
        <w:rPr>
          <w:rFonts w:ascii="Arial" w:eastAsia="Times New Roman" w:hAnsi="Arial" w:cs="Arial"/>
          <w:color w:val="333333"/>
          <w:sz w:val="24"/>
          <w:szCs w:val="24"/>
          <w:lang w:eastAsia="ru-RU"/>
        </w:rPr>
        <w:t xml:space="preserve"> на землю на территории муниципального образования Туапсинский район, а также земельные участки, находящиеся в муниципальной собственности муниципального образования Туапсинский район не предоставленные в пользование и (или) во владение физическим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лицам, с которыми в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 Указанные земельные участки по выбору лиц, с которыми заключены договоры о застроенной территории, предоставляются бесплатно в собственность или аренду.</w:t>
      </w:r>
    </w:p>
    <w:p w:rsidR="00265D60" w:rsidRPr="00DA2C5B" w:rsidRDefault="00265D6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Уполномоченный орган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лица, заключившие договор о развитии застроенной территории, определяет технические условия подключения объектов к сетям инженерно-технического обеспечения. После чего уполномоченный орган готовит проект постановления администрации муниципального образования Туапсинский район о предоставлении указанного земельного участка.</w:t>
      </w:r>
    </w:p>
    <w:p w:rsidR="00265D60" w:rsidRPr="00DA2C5B" w:rsidRDefault="00265D6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Постановление о предоставлении земельного участка является основанием установления в соответствии с заявлением лица, заключившего с администрацией муниципального образования Туапсинский район договор о </w:t>
      </w:r>
      <w:r w:rsidRPr="00DA2C5B">
        <w:rPr>
          <w:rFonts w:ascii="Arial" w:eastAsia="Times New Roman" w:hAnsi="Arial" w:cs="Arial"/>
          <w:color w:val="333333"/>
          <w:sz w:val="24"/>
          <w:szCs w:val="24"/>
          <w:lang w:eastAsia="ru-RU"/>
        </w:rPr>
        <w:lastRenderedPageBreak/>
        <w:t>развитии застроенной территории, и за его счет границ такого земельного участка и проведения его государственного кадастрового учета.</w:t>
      </w:r>
    </w:p>
    <w:p w:rsidR="004241A6" w:rsidRPr="00DA2C5B" w:rsidRDefault="0021362E" w:rsidP="00434CC9">
      <w:pPr>
        <w:ind w:firstLine="851"/>
        <w:jc w:val="both"/>
        <w:rPr>
          <w:rFonts w:ascii="Arial" w:hAnsi="Arial" w:cs="Arial"/>
          <w:b/>
          <w:sz w:val="24"/>
          <w:szCs w:val="24"/>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w:t>
      </w:r>
      <w:r w:rsidRPr="00DA2C5B">
        <w:rPr>
          <w:rFonts w:ascii="Arial" w:eastAsia="Times New Roman" w:hAnsi="Arial" w:cs="Arial"/>
          <w:color w:val="333333"/>
          <w:sz w:val="24"/>
          <w:szCs w:val="24"/>
          <w:lang w:eastAsia="ru-RU"/>
        </w:rPr>
        <w:t xml:space="preserve"> </w:t>
      </w:r>
      <w:r w:rsidR="004241A6" w:rsidRPr="00DA2C5B">
        <w:rPr>
          <w:rFonts w:ascii="Arial" w:eastAsia="Times New Roman" w:hAnsi="Arial" w:cs="Arial"/>
          <w:b/>
          <w:color w:val="333333"/>
          <w:sz w:val="24"/>
          <w:szCs w:val="24"/>
          <w:lang w:eastAsia="ru-RU"/>
        </w:rPr>
        <w:t>Публичные сервитуты</w:t>
      </w:r>
      <w:r w:rsidR="004241A6" w:rsidRPr="00DA2C5B">
        <w:rPr>
          <w:rFonts w:ascii="Arial" w:hAnsi="Arial" w:cs="Arial"/>
          <w:b/>
          <w:sz w:val="24"/>
          <w:szCs w:val="24"/>
        </w:rPr>
        <w:t xml:space="preserve"> </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Публичные сервитуты устанавливаются администрацией </w:t>
      </w:r>
      <w:r w:rsidR="00897DBB" w:rsidRPr="00DA2C5B">
        <w:rPr>
          <w:rFonts w:ascii="Arial" w:eastAsia="Times New Roman" w:hAnsi="Arial" w:cs="Arial"/>
          <w:color w:val="333333"/>
          <w:sz w:val="24"/>
          <w:szCs w:val="24"/>
          <w:lang w:eastAsia="ru-RU"/>
        </w:rPr>
        <w:t>Туапсинского городского поселения</w:t>
      </w:r>
      <w:r w:rsidRPr="00DA2C5B">
        <w:rPr>
          <w:rFonts w:ascii="Arial" w:eastAsia="Times New Roman" w:hAnsi="Arial" w:cs="Arial"/>
          <w:color w:val="333333"/>
          <w:sz w:val="24"/>
          <w:szCs w:val="24"/>
          <w:lang w:eastAsia="ru-RU"/>
        </w:rPr>
        <w:t xml:space="preserve"> в соответствии с Градостроительным кодексом Р</w:t>
      </w:r>
      <w:r w:rsidR="00897DBB" w:rsidRPr="00DA2C5B">
        <w:rPr>
          <w:rFonts w:ascii="Arial" w:eastAsia="Times New Roman" w:hAnsi="Arial" w:cs="Arial"/>
          <w:color w:val="333333"/>
          <w:sz w:val="24"/>
          <w:szCs w:val="24"/>
          <w:lang w:eastAsia="ru-RU"/>
        </w:rPr>
        <w:t>оссийской Федерации</w:t>
      </w:r>
      <w:r w:rsidRPr="00DA2C5B">
        <w:rPr>
          <w:rFonts w:ascii="Arial" w:eastAsia="Times New Roman" w:hAnsi="Arial" w:cs="Arial"/>
          <w:color w:val="333333"/>
          <w:sz w:val="24"/>
          <w:szCs w:val="24"/>
          <w:lang w:eastAsia="ru-RU"/>
        </w:rPr>
        <w:t>, Земельным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Водным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и иными федеральными законами.</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Публичные сервитуты сохраняются в случае перехода прав на земельный участок, обремененного сервитутом, к другому лицу.</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4241A6" w:rsidRPr="00DA2C5B" w:rsidRDefault="00D858C0"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 xml:space="preserve">Резервирование и изъятие земельных участков для муниципальных нужд </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соответствии с земельным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предоставление зарезервированных земе</w:t>
      </w:r>
      <w:r w:rsidR="00897DBB" w:rsidRPr="00DA2C5B">
        <w:rPr>
          <w:rFonts w:ascii="Arial" w:eastAsia="Times New Roman" w:hAnsi="Arial" w:cs="Arial"/>
          <w:color w:val="333333"/>
          <w:sz w:val="24"/>
          <w:szCs w:val="24"/>
          <w:lang w:eastAsia="ru-RU"/>
        </w:rPr>
        <w:t>льных участков в собственность физических</w:t>
      </w:r>
      <w:r w:rsidRPr="00DA2C5B">
        <w:rPr>
          <w:rFonts w:ascii="Arial" w:eastAsia="Times New Roman" w:hAnsi="Arial" w:cs="Arial"/>
          <w:color w:val="333333"/>
          <w:sz w:val="24"/>
          <w:szCs w:val="24"/>
          <w:lang w:eastAsia="ru-RU"/>
        </w:rPr>
        <w:t xml:space="preserve"> и юридических лиц не допускается.</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Решения о резервировании и об изъятии земельных участков для муниципальных нужд принимаются представительным органом поселения. </w:t>
      </w:r>
    </w:p>
    <w:p w:rsidR="004241A6" w:rsidRDefault="004241A6" w:rsidP="00434CC9">
      <w:pPr>
        <w:pStyle w:val="ConsNormal"/>
        <w:widowControl/>
        <w:spacing w:line="276" w:lineRule="auto"/>
        <w:ind w:right="0" w:firstLine="851"/>
        <w:jc w:val="both"/>
        <w:rPr>
          <w:sz w:val="24"/>
          <w:szCs w:val="24"/>
        </w:rPr>
      </w:pPr>
    </w:p>
    <w:p w:rsidR="00AA39D5" w:rsidRDefault="00AA39D5" w:rsidP="00434CC9">
      <w:pPr>
        <w:pStyle w:val="ConsNormal"/>
        <w:widowControl/>
        <w:spacing w:line="276" w:lineRule="auto"/>
        <w:ind w:right="0" w:firstLine="851"/>
        <w:jc w:val="both"/>
        <w:rPr>
          <w:sz w:val="24"/>
          <w:szCs w:val="24"/>
        </w:rPr>
      </w:pPr>
    </w:p>
    <w:p w:rsidR="00AA39D5" w:rsidRDefault="00AA39D5" w:rsidP="00434CC9">
      <w:pPr>
        <w:pStyle w:val="ConsNormal"/>
        <w:widowControl/>
        <w:spacing w:line="276" w:lineRule="auto"/>
        <w:ind w:right="0" w:firstLine="851"/>
        <w:jc w:val="both"/>
        <w:rPr>
          <w:sz w:val="24"/>
          <w:szCs w:val="24"/>
        </w:rPr>
      </w:pPr>
    </w:p>
    <w:p w:rsidR="00AA39D5" w:rsidRPr="00DA2C5B" w:rsidRDefault="00AA39D5" w:rsidP="00434CC9">
      <w:pPr>
        <w:pStyle w:val="ConsNormal"/>
        <w:widowControl/>
        <w:spacing w:line="276" w:lineRule="auto"/>
        <w:ind w:right="0" w:firstLine="851"/>
        <w:jc w:val="both"/>
        <w:rPr>
          <w:sz w:val="24"/>
          <w:szCs w:val="24"/>
        </w:rPr>
      </w:pPr>
    </w:p>
    <w:p w:rsidR="00D858C0" w:rsidRPr="00DA2C5B" w:rsidRDefault="00D858C0"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192749"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Платежи за землю на территории поселения</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Использование земли на территории поселения является платным в соответствии с Земельным кодексом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Формами платы за использование земли являются земельный налог и арендная плата.</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Ставки земельного налога, порядок и сроки его уплаты, льготы по налогу устанавливаются решением представительного органа поселения в соответствии с действующим налоговым законодательством.</w:t>
      </w:r>
    </w:p>
    <w:p w:rsidR="004241A6"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При аренде земель, находящихся в муниципальной собственности, органы местного самоуправления поселения устанавливают базовые ставки арендной платы, поправочные коэффициенты к ним по видам использования земель и категориям арендаторов.</w:t>
      </w:r>
    </w:p>
    <w:p w:rsidR="009C22AE" w:rsidRPr="00DA2C5B" w:rsidRDefault="004241A6"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Размер, порядок, условия и сроки внесения арендной платы могут быть проведены по результатам проведения торгов по продаже права на заключение договоров аренды земельных участков. В этом случае начальный размер арендной платы определяется в соответствии с законодательством об оценочной деятельности. </w:t>
      </w:r>
    </w:p>
    <w:p w:rsidR="004241A6" w:rsidRPr="00DA2C5B" w:rsidRDefault="00D64D0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D67259" w:rsidRPr="00DA2C5B">
        <w:rPr>
          <w:rFonts w:ascii="Arial" w:eastAsia="Times New Roman" w:hAnsi="Arial" w:cs="Arial"/>
          <w:b/>
          <w:color w:val="333333"/>
          <w:sz w:val="24"/>
          <w:szCs w:val="24"/>
          <w:lang w:eastAsia="ru-RU"/>
        </w:rPr>
        <w:t>2</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xml:space="preserve">. </w:t>
      </w:r>
      <w:r w:rsidR="004241A6" w:rsidRPr="00DA2C5B">
        <w:rPr>
          <w:rFonts w:ascii="Arial" w:eastAsia="Times New Roman" w:hAnsi="Arial" w:cs="Arial"/>
          <w:b/>
          <w:color w:val="333333"/>
          <w:sz w:val="24"/>
          <w:szCs w:val="24"/>
          <w:lang w:eastAsia="ru-RU"/>
        </w:rPr>
        <w:t xml:space="preserve">Обеспечение инвестиционной привлекательности </w:t>
      </w:r>
      <w:r w:rsidR="009C22AE" w:rsidRPr="00DA2C5B">
        <w:rPr>
          <w:rFonts w:ascii="Arial" w:eastAsia="Times New Roman" w:hAnsi="Arial" w:cs="Arial"/>
          <w:b/>
          <w:color w:val="333333"/>
          <w:sz w:val="24"/>
          <w:szCs w:val="24"/>
          <w:lang w:eastAsia="ru-RU"/>
        </w:rPr>
        <w:t>т</w:t>
      </w:r>
      <w:r w:rsidR="004241A6" w:rsidRPr="00DA2C5B">
        <w:rPr>
          <w:rFonts w:ascii="Arial" w:eastAsia="Times New Roman" w:hAnsi="Arial" w:cs="Arial"/>
          <w:b/>
          <w:color w:val="333333"/>
          <w:sz w:val="24"/>
          <w:szCs w:val="24"/>
          <w:lang w:eastAsia="ru-RU"/>
        </w:rPr>
        <w:t>ерриторий поселения посредствам дифференциации земельных платежей</w:t>
      </w:r>
    </w:p>
    <w:p w:rsidR="009C22AE" w:rsidRPr="00DA2C5B" w:rsidRDefault="00AA39D5" w:rsidP="00434CC9">
      <w:pPr>
        <w:ind w:firstLine="851"/>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1. </w:t>
      </w:r>
      <w:r w:rsidR="009C22AE" w:rsidRPr="00DA2C5B">
        <w:rPr>
          <w:rFonts w:ascii="Arial" w:eastAsia="Times New Roman" w:hAnsi="Arial" w:cs="Arial"/>
          <w:color w:val="333333"/>
          <w:sz w:val="24"/>
          <w:szCs w:val="24"/>
          <w:lang w:eastAsia="ru-RU"/>
        </w:rPr>
        <w:t>Инвестиционная привлекательность территорий поселения обеспечивается посредствам дифференциации земельных платежей в зависимости от места положения земельных участков и наличия объектов инженерной, транспортной и социальной инфраструктур.</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Комплексная дифференцированная система земельных платежей поселения разрабатывается по заказу администрации поселения на основе материалов градостроительного и экономического прогнозирования в соответствии со схемой зонирования генерального плана поселения на основе градостроительной планировочной  организации территории поселения.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Комплексная дифференцированная система земельных платежей является инструментом, регулирующим градостроительные, земельные и имущественные отношения и предоставляет возможность установления налоговых ставок и арендных платежей в зависимости от:</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градостроительной ценности используемого земельного участка;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максимальной плотности застройки;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соответствия разрешенному использованию земельных участков и объектов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фактического использования земельных участков и объектов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5) обременений земельных участков, установленных в интересах поселения;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публичных и частных сервитутов;</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виды права на земельный участок и объекты капитального строительства;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использования земель общего пользования;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9) пользование поверхностными водными объектами (забор и накопление воды, водный транспорт, рекреационные цели, сброс сточных вод и т. д.);</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оказания вредного воздействия на окружающую природную среду (выброс в атмосферу загрязняющих веществ; сброс загрязняющих веществ в поверхностные или в подземные водные объекты; размещение отходов, производство шума, вибрации, радиационные и иные виды вредного воздействия);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11) использование подземного пространства (строительство и эксплуатация подземных сооружений, пользование недрами);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содержание и использование санитарно-защитных зон, охранных зон памятников природы, истории и культуры, других территорий, имеющих ограничения по их использованию.</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Комплексная дифференцированная система земельных платежей обеспечивает:</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своевременное получения достоверной информации по налогооблагаемой базе конкретного налогоплательщика, объекта налогообложения;</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выявление наиболее рационально и эффективно используемых территорий;</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проведение анализа эффективности использования территорий с целью формирования принципов градостроительной экономики;</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разработку методов, ведущих к наиболее целесообразному использованию территорий, уменьшению налога конкретного налогоплательщика и увеличению суммарного сбора налогов с целью наполнения бюджета;</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эффективный контроль и выполнения всех без исключения нарушений налогового законодательства.</w:t>
      </w:r>
    </w:p>
    <w:p w:rsidR="009C22AE" w:rsidRPr="00DA2C5B" w:rsidRDefault="00A813BA" w:rsidP="00434CC9">
      <w:pPr>
        <w:ind w:firstLine="851"/>
        <w:rPr>
          <w:rFonts w:ascii="Arial" w:hAnsi="Arial" w:cs="Arial"/>
          <w:b/>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30</w:t>
      </w:r>
      <w:r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Муниципальный земельный контроль</w:t>
      </w:r>
    </w:p>
    <w:p w:rsidR="009C22AE" w:rsidRPr="00DA2C5B" w:rsidRDefault="009C22AE"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Муниципальный земельный контроль над использованием земель на территории поселения осуществляется администрацией Туапсинского городского </w:t>
      </w:r>
      <w:r w:rsidR="00897DBB" w:rsidRPr="00DA2C5B">
        <w:rPr>
          <w:rFonts w:ascii="Arial" w:eastAsia="Times New Roman" w:hAnsi="Arial" w:cs="Arial"/>
          <w:color w:val="333333"/>
          <w:sz w:val="24"/>
          <w:szCs w:val="24"/>
          <w:lang w:eastAsia="ru-RU"/>
        </w:rPr>
        <w:lastRenderedPageBreak/>
        <w:t>по</w:t>
      </w:r>
      <w:r w:rsidRPr="00DA2C5B">
        <w:rPr>
          <w:rFonts w:ascii="Arial" w:eastAsia="Times New Roman" w:hAnsi="Arial" w:cs="Arial"/>
          <w:color w:val="333333"/>
          <w:sz w:val="24"/>
          <w:szCs w:val="24"/>
          <w:lang w:eastAsia="ru-RU"/>
        </w:rPr>
        <w:t>селения в соответствии с законодательством Р</w:t>
      </w:r>
      <w:r w:rsidR="00897DBB" w:rsidRPr="00DA2C5B">
        <w:rPr>
          <w:rFonts w:ascii="Arial" w:eastAsia="Times New Roman" w:hAnsi="Arial" w:cs="Arial"/>
          <w:color w:val="333333"/>
          <w:sz w:val="24"/>
          <w:szCs w:val="24"/>
          <w:lang w:eastAsia="ru-RU"/>
        </w:rPr>
        <w:t xml:space="preserve">оссийской </w:t>
      </w:r>
      <w:r w:rsidRPr="00DA2C5B">
        <w:rPr>
          <w:rFonts w:ascii="Arial" w:eastAsia="Times New Roman" w:hAnsi="Arial" w:cs="Arial"/>
          <w:color w:val="333333"/>
          <w:sz w:val="24"/>
          <w:szCs w:val="24"/>
          <w:lang w:eastAsia="ru-RU"/>
        </w:rPr>
        <w:t>Ф</w:t>
      </w:r>
      <w:r w:rsidR="00897DBB" w:rsidRPr="00DA2C5B">
        <w:rPr>
          <w:rFonts w:ascii="Arial" w:eastAsia="Times New Roman" w:hAnsi="Arial" w:cs="Arial"/>
          <w:color w:val="333333"/>
          <w:sz w:val="24"/>
          <w:szCs w:val="24"/>
          <w:lang w:eastAsia="ru-RU"/>
        </w:rPr>
        <w:t>едерации</w:t>
      </w:r>
      <w:r w:rsidRPr="00DA2C5B">
        <w:rPr>
          <w:rFonts w:ascii="Arial" w:eastAsia="Times New Roman" w:hAnsi="Arial" w:cs="Arial"/>
          <w:color w:val="333333"/>
          <w:sz w:val="24"/>
          <w:szCs w:val="24"/>
          <w:lang w:eastAsia="ru-RU"/>
        </w:rPr>
        <w:t xml:space="preserve"> и в порядке, определяемом решением Совета Туапсинского городского поселения.    </w:t>
      </w:r>
    </w:p>
    <w:p w:rsidR="00A813BA" w:rsidRPr="00DA2C5B" w:rsidRDefault="00192749"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w:t>
      </w:r>
      <w:r w:rsidR="00A813BA" w:rsidRPr="00DA2C5B">
        <w:rPr>
          <w:rFonts w:ascii="Arial" w:eastAsia="Times New Roman" w:hAnsi="Arial" w:cs="Arial"/>
          <w:b/>
          <w:color w:val="333333"/>
          <w:sz w:val="24"/>
          <w:szCs w:val="24"/>
          <w:u w:val="single"/>
          <w:lang w:eastAsia="ru-RU"/>
        </w:rPr>
        <w:t>лава 5. П</w:t>
      </w:r>
      <w:r w:rsidR="00117ABF" w:rsidRPr="00DA2C5B">
        <w:rPr>
          <w:rFonts w:ascii="Arial" w:eastAsia="Times New Roman" w:hAnsi="Arial" w:cs="Arial"/>
          <w:b/>
          <w:color w:val="333333"/>
          <w:sz w:val="24"/>
          <w:szCs w:val="24"/>
          <w:u w:val="single"/>
          <w:lang w:eastAsia="ru-RU"/>
        </w:rPr>
        <w:t>ОЛОЖЕНИЯ О ГРАДОСТРОИТЕЛЬНОЙ ПОДГОТОВКЕ ЗЕМЕЛЬНЫХ УЧАСТКОВ ПОСРЕДСТВОМ ПЛАНИРОВКИ ТЕРРИТОРИИ</w:t>
      </w:r>
    </w:p>
    <w:p w:rsidR="009C22AE" w:rsidRPr="00DA2C5B" w:rsidRDefault="00435277" w:rsidP="00434CC9">
      <w:pPr>
        <w:ind w:right="-1" w:firstLine="851"/>
        <w:jc w:val="both"/>
        <w:outlineLvl w:val="0"/>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31</w:t>
      </w:r>
      <w:r w:rsidR="006277AF"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Назначение, виды и состав документации по планировке территории поселения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F0848" w:rsidRPr="00AF0848" w:rsidRDefault="00AF0848" w:rsidP="00AF0848">
      <w:pPr>
        <w:jc w:val="both"/>
        <w:rPr>
          <w:rFonts w:ascii="Arial" w:hAnsi="Arial" w:cs="Arial"/>
          <w:sz w:val="24"/>
          <w:szCs w:val="24"/>
        </w:rPr>
      </w:pPr>
      <w:r w:rsidRPr="00AF0848">
        <w:rPr>
          <w:rFonts w:ascii="Arial" w:hAnsi="Arial" w:cs="Arial"/>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AF0848" w:rsidRPr="00AF0848" w:rsidRDefault="00AF0848" w:rsidP="00AF0848">
      <w:pPr>
        <w:jc w:val="both"/>
        <w:rPr>
          <w:rFonts w:ascii="Arial" w:hAnsi="Arial" w:cs="Arial"/>
          <w:sz w:val="24"/>
          <w:szCs w:val="24"/>
        </w:rPr>
      </w:pPr>
      <w:r w:rsidRPr="00AF0848">
        <w:rPr>
          <w:rFonts w:ascii="Arial" w:hAnsi="Arial" w:cs="Arial"/>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F0848" w:rsidRPr="00AF0848" w:rsidRDefault="00AF0848" w:rsidP="00AF0848">
      <w:pPr>
        <w:jc w:val="both"/>
        <w:rPr>
          <w:rFonts w:ascii="Arial" w:hAnsi="Arial" w:cs="Arial"/>
          <w:sz w:val="24"/>
          <w:szCs w:val="24"/>
        </w:rPr>
      </w:pPr>
      <w:r w:rsidRPr="00AF0848">
        <w:rPr>
          <w:rFonts w:ascii="Arial" w:hAnsi="Arial" w:cs="Arial"/>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F0848" w:rsidRPr="00AF0848" w:rsidRDefault="00AF0848" w:rsidP="00AF0848">
      <w:pPr>
        <w:jc w:val="both"/>
        <w:rPr>
          <w:rFonts w:ascii="Arial" w:hAnsi="Arial" w:cs="Arial"/>
          <w:sz w:val="24"/>
          <w:szCs w:val="24"/>
        </w:rPr>
      </w:pPr>
      <w:r w:rsidRPr="00AF0848">
        <w:rPr>
          <w:rFonts w:ascii="Arial" w:hAnsi="Arial" w:cs="Arial"/>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F0848" w:rsidRPr="00AF0848" w:rsidRDefault="00AF0848" w:rsidP="00AF0848">
      <w:pPr>
        <w:jc w:val="both"/>
        <w:rPr>
          <w:rFonts w:ascii="Arial" w:hAnsi="Arial" w:cs="Arial"/>
          <w:sz w:val="24"/>
          <w:szCs w:val="24"/>
        </w:rPr>
      </w:pPr>
      <w:r w:rsidRPr="00AF0848">
        <w:rPr>
          <w:rFonts w:ascii="Arial" w:hAnsi="Arial" w:cs="Arial"/>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848" w:rsidRPr="00AF0848" w:rsidRDefault="00AF0848" w:rsidP="00AF0848">
      <w:pPr>
        <w:jc w:val="both"/>
        <w:rPr>
          <w:rFonts w:ascii="Arial" w:hAnsi="Arial" w:cs="Arial"/>
          <w:sz w:val="24"/>
          <w:szCs w:val="24"/>
        </w:rPr>
      </w:pPr>
      <w:r w:rsidRPr="00AF0848">
        <w:rPr>
          <w:rFonts w:ascii="Arial" w:hAnsi="Arial" w:cs="Arial"/>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9. Подготовка графической части документации по планировке территории осуществляется:</w:t>
      </w:r>
    </w:p>
    <w:p w:rsidR="00AF0848" w:rsidRPr="00AF0848" w:rsidRDefault="00AF0848" w:rsidP="00AF0848">
      <w:pPr>
        <w:jc w:val="both"/>
        <w:rPr>
          <w:rFonts w:ascii="Arial" w:hAnsi="Arial" w:cs="Arial"/>
          <w:sz w:val="24"/>
          <w:szCs w:val="24"/>
        </w:rPr>
      </w:pPr>
      <w:r w:rsidRPr="00AF0848">
        <w:rPr>
          <w:rFonts w:ascii="Arial" w:hAnsi="Arial" w:cs="Arial"/>
          <w:sz w:val="24"/>
          <w:szCs w:val="24"/>
        </w:rPr>
        <w:lastRenderedPageBreak/>
        <w:t>1) в соответствии с системой координат, используемой для ведения Единого государственного реестра недвижимости;</w:t>
      </w:r>
    </w:p>
    <w:p w:rsidR="00AF0848" w:rsidRPr="00AF0848" w:rsidRDefault="00AF0848" w:rsidP="00AF0848">
      <w:pPr>
        <w:jc w:val="both"/>
        <w:rPr>
          <w:rFonts w:ascii="Arial" w:hAnsi="Arial" w:cs="Arial"/>
          <w:b/>
          <w:i/>
          <w:sz w:val="24"/>
          <w:szCs w:val="24"/>
        </w:rPr>
      </w:pPr>
      <w:r w:rsidRPr="00AF0848">
        <w:rPr>
          <w:rFonts w:ascii="Arial" w:hAnsi="Arial" w:cs="Arial"/>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F0848" w:rsidRPr="00AF0848" w:rsidRDefault="00AF0848" w:rsidP="00AF0848">
      <w:pPr>
        <w:jc w:val="both"/>
        <w:rPr>
          <w:rFonts w:ascii="Arial" w:hAnsi="Arial" w:cs="Arial"/>
          <w:sz w:val="24"/>
          <w:szCs w:val="24"/>
        </w:rPr>
      </w:pPr>
      <w:r w:rsidRPr="00AF0848">
        <w:rPr>
          <w:rFonts w:ascii="Arial" w:hAnsi="Arial" w:cs="Arial"/>
          <w:sz w:val="24"/>
          <w:szCs w:val="24"/>
        </w:rPr>
        <w:t>10.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11 настоящей статьи.</w:t>
      </w:r>
    </w:p>
    <w:p w:rsidR="00AF0848" w:rsidRPr="00AF0848" w:rsidRDefault="00AF0848" w:rsidP="00AF0848">
      <w:pPr>
        <w:jc w:val="both"/>
        <w:rPr>
          <w:rFonts w:ascii="Arial" w:hAnsi="Arial" w:cs="Arial"/>
          <w:sz w:val="24"/>
          <w:szCs w:val="24"/>
        </w:rPr>
      </w:pPr>
      <w:r w:rsidRPr="00AF0848">
        <w:rPr>
          <w:rFonts w:ascii="Arial" w:hAnsi="Arial" w:cs="Arial"/>
          <w:sz w:val="24"/>
          <w:szCs w:val="24"/>
        </w:rPr>
        <w:t>11.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12.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13. Инженерные изыскания для подготовки документации по планировке территории выполняются в целях получения:</w:t>
      </w:r>
    </w:p>
    <w:p w:rsidR="00AF0848" w:rsidRPr="00AF0848" w:rsidRDefault="00AF0848" w:rsidP="00AF0848">
      <w:pPr>
        <w:jc w:val="both"/>
        <w:rPr>
          <w:rFonts w:ascii="Arial" w:hAnsi="Arial" w:cs="Arial"/>
          <w:sz w:val="24"/>
          <w:szCs w:val="24"/>
        </w:rPr>
      </w:pPr>
      <w:r w:rsidRPr="00AF0848">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F0848" w:rsidRPr="00AF0848" w:rsidRDefault="00AF0848" w:rsidP="00AF0848">
      <w:pPr>
        <w:jc w:val="both"/>
        <w:rPr>
          <w:rFonts w:ascii="Arial" w:hAnsi="Arial" w:cs="Arial"/>
          <w:sz w:val="24"/>
          <w:szCs w:val="24"/>
        </w:rPr>
      </w:pPr>
      <w:r w:rsidRPr="00AF0848">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F0848" w:rsidRPr="00AF0848" w:rsidRDefault="00AF0848" w:rsidP="00AF0848">
      <w:pPr>
        <w:jc w:val="both"/>
        <w:rPr>
          <w:rFonts w:ascii="Arial" w:hAnsi="Arial" w:cs="Arial"/>
          <w:sz w:val="24"/>
          <w:szCs w:val="24"/>
        </w:rPr>
      </w:pPr>
      <w:r w:rsidRPr="00AF0848">
        <w:rPr>
          <w:rFonts w:ascii="Arial" w:hAnsi="Arial" w:cs="Arial"/>
          <w:sz w:val="24"/>
          <w:szCs w:val="24"/>
        </w:rPr>
        <w:t xml:space="preserve">14.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w:t>
      </w:r>
      <w:r w:rsidRPr="00AF0848">
        <w:rPr>
          <w:rFonts w:ascii="Arial" w:hAnsi="Arial" w:cs="Arial"/>
          <w:sz w:val="24"/>
          <w:szCs w:val="24"/>
        </w:rPr>
        <w:lastRenderedPageBreak/>
        <w:t>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F0848" w:rsidRDefault="00AF0848" w:rsidP="00AF0848">
      <w:pPr>
        <w:ind w:right="-1" w:firstLine="851"/>
        <w:jc w:val="both"/>
        <w:outlineLvl w:val="0"/>
        <w:rPr>
          <w:rFonts w:ascii="Arial" w:eastAsia="Times New Roman" w:hAnsi="Arial" w:cs="Arial"/>
          <w:b/>
          <w:color w:val="333333"/>
          <w:sz w:val="24"/>
          <w:szCs w:val="24"/>
          <w:lang w:eastAsia="ru-RU"/>
        </w:rPr>
      </w:pPr>
      <w:r w:rsidRPr="00AF0848">
        <w:rPr>
          <w:rFonts w:ascii="Arial" w:hAnsi="Arial" w:cs="Arial"/>
          <w:sz w:val="24"/>
          <w:szCs w:val="24"/>
        </w:rPr>
        <w:t>15.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AF0848">
        <w:rPr>
          <w:rFonts w:ascii="Arial" w:eastAsia="Times New Roman" w:hAnsi="Arial" w:cs="Arial"/>
          <w:b/>
          <w:color w:val="333333"/>
          <w:sz w:val="24"/>
          <w:szCs w:val="24"/>
          <w:lang w:eastAsia="ru-RU"/>
        </w:rPr>
        <w:t xml:space="preserve"> </w:t>
      </w:r>
    </w:p>
    <w:p w:rsidR="009C22AE" w:rsidRPr="00DA2C5B" w:rsidRDefault="006277AF" w:rsidP="00AF0848">
      <w:pPr>
        <w:ind w:right="-1" w:firstLine="851"/>
        <w:jc w:val="both"/>
        <w:outlineLvl w:val="0"/>
        <w:rPr>
          <w:rFonts w:ascii="Arial"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w:t>
      </w:r>
      <w:r w:rsidR="009C22AE" w:rsidRPr="00DA2C5B">
        <w:rPr>
          <w:rFonts w:ascii="Arial" w:eastAsia="Times New Roman" w:hAnsi="Arial" w:cs="Arial"/>
          <w:b/>
          <w:color w:val="333333"/>
          <w:sz w:val="24"/>
          <w:szCs w:val="24"/>
          <w:lang w:eastAsia="ru-RU"/>
        </w:rPr>
        <w:t>Порядок подготовки проектов планировки и проектов межевания территории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2. Проект планировки территории состоит из основной части, которая подлежит утверждению, и материалов по ее обоснованию.</w:t>
      </w:r>
    </w:p>
    <w:p w:rsidR="002D24DC" w:rsidRPr="002D24DC" w:rsidRDefault="002D24DC" w:rsidP="002D24DC">
      <w:pPr>
        <w:jc w:val="both"/>
        <w:rPr>
          <w:rFonts w:ascii="Arial" w:hAnsi="Arial" w:cs="Arial"/>
          <w:sz w:val="24"/>
          <w:szCs w:val="24"/>
        </w:rPr>
      </w:pPr>
      <w:r w:rsidRPr="002D24DC">
        <w:rPr>
          <w:rFonts w:ascii="Arial" w:hAnsi="Arial" w:cs="Arial"/>
          <w:sz w:val="24"/>
          <w:szCs w:val="24"/>
        </w:rPr>
        <w:t>3. Основная часть проекта планировки территории включает в себя: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чертеж или чертежи планировки территории, на которых отображаются:</w:t>
      </w:r>
    </w:p>
    <w:p w:rsidR="002D24DC" w:rsidRPr="002D24DC" w:rsidRDefault="002D24DC" w:rsidP="002D24DC">
      <w:pPr>
        <w:jc w:val="both"/>
        <w:rPr>
          <w:rFonts w:ascii="Arial" w:hAnsi="Arial" w:cs="Arial"/>
          <w:sz w:val="24"/>
          <w:szCs w:val="24"/>
        </w:rPr>
      </w:pPr>
      <w:r w:rsidRPr="002D24DC">
        <w:rPr>
          <w:rFonts w:ascii="Arial" w:hAnsi="Arial" w:cs="Arial"/>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D24DC" w:rsidRPr="002D24DC" w:rsidRDefault="002D24DC" w:rsidP="002D24DC">
      <w:pPr>
        <w:jc w:val="both"/>
        <w:rPr>
          <w:rFonts w:ascii="Arial" w:hAnsi="Arial" w:cs="Arial"/>
          <w:sz w:val="24"/>
          <w:szCs w:val="24"/>
        </w:rPr>
      </w:pPr>
      <w:r w:rsidRPr="002D24DC">
        <w:rPr>
          <w:rFonts w:ascii="Arial" w:hAnsi="Arial" w:cs="Arial"/>
          <w:sz w:val="24"/>
          <w:szCs w:val="24"/>
        </w:rPr>
        <w:t>б) границы существующих и планируемых элементов планировочной структуры;</w:t>
      </w:r>
    </w:p>
    <w:p w:rsidR="002D24DC" w:rsidRPr="002D24DC" w:rsidRDefault="002D24DC" w:rsidP="002D24DC">
      <w:pPr>
        <w:jc w:val="both"/>
        <w:rPr>
          <w:rFonts w:ascii="Arial" w:hAnsi="Arial" w:cs="Arial"/>
          <w:sz w:val="24"/>
          <w:szCs w:val="24"/>
        </w:rPr>
      </w:pPr>
      <w:r w:rsidRPr="002D24DC">
        <w:rPr>
          <w:rFonts w:ascii="Arial" w:hAnsi="Arial" w:cs="Arial"/>
          <w:sz w:val="24"/>
          <w:szCs w:val="24"/>
        </w:rPr>
        <w:t>в) границы зон планируемого размещения объектов капитального строительства;</w:t>
      </w:r>
    </w:p>
    <w:p w:rsidR="002D24DC" w:rsidRPr="002D24DC" w:rsidRDefault="002D24DC" w:rsidP="002D24DC">
      <w:pPr>
        <w:jc w:val="both"/>
        <w:rPr>
          <w:rFonts w:ascii="Arial" w:hAnsi="Arial" w:cs="Arial"/>
          <w:sz w:val="24"/>
          <w:szCs w:val="24"/>
        </w:rPr>
      </w:pPr>
      <w:r w:rsidRPr="002D24DC">
        <w:rPr>
          <w:rFonts w:ascii="Arial" w:hAnsi="Arial" w:cs="Arial"/>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w:t>
      </w:r>
      <w:r w:rsidRPr="002D24DC">
        <w:rPr>
          <w:rFonts w:ascii="Arial" w:hAnsi="Arial" w:cs="Arial"/>
          <w:sz w:val="24"/>
          <w:szCs w:val="24"/>
        </w:rPr>
        <w:lastRenderedPageBreak/>
        <w:t>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D24DC" w:rsidRPr="002D24DC" w:rsidRDefault="002D24DC" w:rsidP="002D24DC">
      <w:pPr>
        <w:jc w:val="both"/>
        <w:rPr>
          <w:rFonts w:ascii="Arial" w:hAnsi="Arial" w:cs="Arial"/>
          <w:sz w:val="24"/>
          <w:szCs w:val="24"/>
        </w:rPr>
      </w:pPr>
      <w:r w:rsidRPr="002D24DC">
        <w:rPr>
          <w:rFonts w:ascii="Arial" w:hAnsi="Arial" w:cs="Arial"/>
          <w:sz w:val="24"/>
          <w:szCs w:val="24"/>
        </w:rPr>
        <w:t>4. Материалы по обоснованию проекта планировки территории содержат:</w:t>
      </w:r>
    </w:p>
    <w:p w:rsidR="002D24DC" w:rsidRPr="002D24DC" w:rsidRDefault="002D24DC" w:rsidP="002D24DC">
      <w:pPr>
        <w:jc w:val="both"/>
        <w:rPr>
          <w:rFonts w:ascii="Arial" w:hAnsi="Arial" w:cs="Arial"/>
          <w:sz w:val="24"/>
          <w:szCs w:val="24"/>
        </w:rPr>
      </w:pPr>
      <w:r w:rsidRPr="002D24DC">
        <w:rPr>
          <w:rFonts w:ascii="Arial" w:hAnsi="Arial" w:cs="Arial"/>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D24DC" w:rsidRPr="002D24DC" w:rsidRDefault="002D24DC" w:rsidP="002D24DC">
      <w:pPr>
        <w:jc w:val="both"/>
        <w:rPr>
          <w:rFonts w:ascii="Arial" w:hAnsi="Arial" w:cs="Arial"/>
          <w:sz w:val="24"/>
          <w:szCs w:val="24"/>
        </w:rPr>
      </w:pPr>
      <w:r w:rsidRPr="002D24DC">
        <w:rPr>
          <w:rFonts w:ascii="Arial" w:hAnsi="Arial" w:cs="Arial"/>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3) обоснование определения границ зон планируемого размещения объектов капитального строительства;</w:t>
      </w:r>
    </w:p>
    <w:p w:rsidR="002D24DC" w:rsidRPr="002D24DC" w:rsidRDefault="002D24DC" w:rsidP="002D24DC">
      <w:pPr>
        <w:jc w:val="both"/>
        <w:rPr>
          <w:rFonts w:ascii="Arial" w:hAnsi="Arial" w:cs="Arial"/>
          <w:sz w:val="24"/>
          <w:szCs w:val="24"/>
        </w:rPr>
      </w:pPr>
      <w:r w:rsidRPr="002D24DC">
        <w:rPr>
          <w:rFonts w:ascii="Arial" w:hAnsi="Arial" w:cs="Arial"/>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D24DC" w:rsidRPr="002D24DC" w:rsidRDefault="002D24DC" w:rsidP="002D24DC">
      <w:pPr>
        <w:jc w:val="both"/>
        <w:rPr>
          <w:rFonts w:ascii="Arial" w:hAnsi="Arial" w:cs="Arial"/>
          <w:sz w:val="24"/>
          <w:szCs w:val="24"/>
        </w:rPr>
      </w:pPr>
      <w:r w:rsidRPr="002D24DC">
        <w:rPr>
          <w:rFonts w:ascii="Arial" w:hAnsi="Arial" w:cs="Arial"/>
          <w:sz w:val="24"/>
          <w:szCs w:val="24"/>
        </w:rPr>
        <w:t>5) схему границ территорий объектов культурного наследия;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6) схему границ зон с особыми условиями использования территории;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w:t>
      </w:r>
      <w:r w:rsidRPr="002D24DC">
        <w:rPr>
          <w:rFonts w:ascii="Arial" w:hAnsi="Arial" w:cs="Arial"/>
          <w:sz w:val="24"/>
          <w:szCs w:val="24"/>
        </w:rPr>
        <w:lastRenderedPageBreak/>
        <w:t>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D24DC" w:rsidRPr="002D24DC" w:rsidRDefault="002D24DC" w:rsidP="002D24DC">
      <w:pPr>
        <w:jc w:val="both"/>
        <w:rPr>
          <w:rFonts w:ascii="Arial" w:hAnsi="Arial" w:cs="Arial"/>
          <w:sz w:val="24"/>
          <w:szCs w:val="24"/>
        </w:rPr>
      </w:pPr>
      <w:r w:rsidRPr="002D24DC">
        <w:rPr>
          <w:rFonts w:ascii="Arial" w:hAnsi="Arial" w:cs="Arial"/>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D24DC" w:rsidRPr="002D24DC" w:rsidRDefault="002D24DC" w:rsidP="002D24DC">
      <w:pPr>
        <w:jc w:val="both"/>
        <w:rPr>
          <w:rFonts w:ascii="Arial" w:hAnsi="Arial" w:cs="Arial"/>
          <w:sz w:val="24"/>
          <w:szCs w:val="24"/>
        </w:rPr>
      </w:pPr>
      <w:r w:rsidRPr="002D24DC">
        <w:rPr>
          <w:rFonts w:ascii="Arial" w:hAnsi="Arial" w:cs="Arial"/>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D24DC" w:rsidRPr="002D24DC" w:rsidRDefault="002D24DC" w:rsidP="002D24DC">
      <w:pPr>
        <w:jc w:val="both"/>
        <w:rPr>
          <w:rFonts w:ascii="Arial" w:hAnsi="Arial" w:cs="Arial"/>
          <w:sz w:val="24"/>
          <w:szCs w:val="24"/>
        </w:rPr>
      </w:pPr>
      <w:r w:rsidRPr="002D24DC">
        <w:rPr>
          <w:rFonts w:ascii="Arial" w:hAnsi="Arial" w:cs="Arial"/>
          <w:sz w:val="24"/>
          <w:szCs w:val="24"/>
        </w:rPr>
        <w:t>11) перечень мероприятий по охране окружающей среды;</w:t>
      </w:r>
    </w:p>
    <w:p w:rsidR="002D24DC" w:rsidRPr="002D24DC" w:rsidRDefault="002D24DC" w:rsidP="002D24DC">
      <w:pPr>
        <w:jc w:val="both"/>
        <w:rPr>
          <w:rFonts w:ascii="Arial" w:hAnsi="Arial" w:cs="Arial"/>
          <w:sz w:val="24"/>
          <w:szCs w:val="24"/>
        </w:rPr>
      </w:pPr>
      <w:r w:rsidRPr="002D24DC">
        <w:rPr>
          <w:rFonts w:ascii="Arial" w:hAnsi="Arial" w:cs="Arial"/>
          <w:sz w:val="24"/>
          <w:szCs w:val="24"/>
        </w:rPr>
        <w:t>12) обоснование очередности планируемого развития территории;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D24DC" w:rsidRPr="002D24DC" w:rsidRDefault="002D24DC" w:rsidP="002D24DC">
      <w:pPr>
        <w:jc w:val="both"/>
        <w:rPr>
          <w:rFonts w:ascii="Arial" w:hAnsi="Arial" w:cs="Arial"/>
          <w:sz w:val="24"/>
          <w:szCs w:val="24"/>
        </w:rPr>
      </w:pPr>
      <w:r w:rsidRPr="002D24DC">
        <w:rPr>
          <w:rFonts w:ascii="Arial" w:hAnsi="Arial" w:cs="Arial"/>
          <w:sz w:val="24"/>
          <w:szCs w:val="24"/>
        </w:rPr>
        <w:t>14) иные материалы для обоснования положений по планировке территории.</w:t>
      </w:r>
    </w:p>
    <w:p w:rsidR="002D24DC" w:rsidRPr="002D24DC" w:rsidRDefault="002D24DC" w:rsidP="002D24DC">
      <w:pPr>
        <w:jc w:val="both"/>
        <w:rPr>
          <w:rFonts w:ascii="Arial" w:hAnsi="Arial" w:cs="Arial"/>
          <w:b/>
          <w:sz w:val="24"/>
          <w:szCs w:val="24"/>
        </w:rPr>
      </w:pPr>
      <w:r w:rsidRPr="002D24DC">
        <w:rPr>
          <w:rFonts w:ascii="Arial" w:hAnsi="Arial" w:cs="Arial"/>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D24DC" w:rsidRPr="002D24DC" w:rsidRDefault="002D24DC" w:rsidP="002D24DC">
      <w:pPr>
        <w:jc w:val="both"/>
        <w:rPr>
          <w:rFonts w:ascii="Arial" w:hAnsi="Arial" w:cs="Arial"/>
          <w:sz w:val="24"/>
          <w:szCs w:val="24"/>
        </w:rPr>
      </w:pPr>
      <w:r w:rsidRPr="002D24DC">
        <w:rPr>
          <w:rFonts w:ascii="Arial" w:hAnsi="Arial" w:cs="Arial"/>
          <w:sz w:val="24"/>
          <w:szCs w:val="24"/>
        </w:rPr>
        <w:t>7. Подготовка проекта межевания территории осуществляется для: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определения местоположения границ образуемых и изменяемых земельных участков;</w:t>
      </w:r>
    </w:p>
    <w:p w:rsidR="002D24DC" w:rsidRPr="002D24DC" w:rsidRDefault="002D24DC" w:rsidP="002D24DC">
      <w:pPr>
        <w:jc w:val="both"/>
        <w:rPr>
          <w:rFonts w:ascii="Arial" w:hAnsi="Arial" w:cs="Arial"/>
          <w:sz w:val="24"/>
          <w:szCs w:val="24"/>
        </w:rPr>
      </w:pPr>
      <w:r w:rsidRPr="002D24DC">
        <w:rPr>
          <w:rFonts w:ascii="Arial" w:hAnsi="Arial" w:cs="Arial"/>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8. Проект межевания территории состоит из основной части, которая подлежит утверждению, и материалов по обоснованию этого проекта.</w:t>
      </w:r>
    </w:p>
    <w:p w:rsidR="002D24DC" w:rsidRPr="002D24DC" w:rsidRDefault="002D24DC" w:rsidP="002D24DC">
      <w:pPr>
        <w:jc w:val="both"/>
        <w:rPr>
          <w:rFonts w:ascii="Arial" w:hAnsi="Arial" w:cs="Arial"/>
          <w:sz w:val="24"/>
          <w:szCs w:val="24"/>
        </w:rPr>
      </w:pPr>
      <w:r w:rsidRPr="002D24DC">
        <w:rPr>
          <w:rFonts w:ascii="Arial" w:hAnsi="Arial" w:cs="Arial"/>
          <w:sz w:val="24"/>
          <w:szCs w:val="24"/>
        </w:rPr>
        <w:t>9. Основная часть проекта межевания территории включает в себя текстовую часть и чертежи межевания территории.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10. Текстовая часть проекта межевания территории включает в себя: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перечень и сведения о площади образуемых земельных участков, в том числе возможные способы их образования;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D24DC" w:rsidRPr="002D24DC" w:rsidRDefault="002D24DC" w:rsidP="002D24DC">
      <w:pPr>
        <w:jc w:val="both"/>
        <w:rPr>
          <w:rFonts w:ascii="Arial" w:hAnsi="Arial" w:cs="Arial"/>
          <w:sz w:val="24"/>
          <w:szCs w:val="24"/>
        </w:rPr>
      </w:pPr>
      <w:r w:rsidRPr="002D24DC">
        <w:rPr>
          <w:rFonts w:ascii="Arial" w:hAnsi="Arial" w:cs="Arial"/>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D24DC" w:rsidRPr="002D24DC" w:rsidRDefault="002D24DC" w:rsidP="002D24DC">
      <w:pPr>
        <w:jc w:val="both"/>
        <w:rPr>
          <w:rFonts w:ascii="Arial" w:hAnsi="Arial" w:cs="Arial"/>
          <w:sz w:val="24"/>
          <w:szCs w:val="24"/>
        </w:rPr>
      </w:pPr>
      <w:r w:rsidRPr="002D24DC">
        <w:rPr>
          <w:rFonts w:ascii="Arial" w:hAnsi="Arial" w:cs="Arial"/>
          <w:sz w:val="24"/>
          <w:szCs w:val="24"/>
        </w:rPr>
        <w:t>11. На чертежах межевания территории отображаются: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D24DC" w:rsidRPr="002D24DC" w:rsidRDefault="002D24DC" w:rsidP="002D24DC">
      <w:pPr>
        <w:jc w:val="both"/>
        <w:rPr>
          <w:rFonts w:ascii="Arial" w:hAnsi="Arial" w:cs="Arial"/>
          <w:sz w:val="24"/>
          <w:szCs w:val="24"/>
        </w:rPr>
      </w:pPr>
      <w:r w:rsidRPr="002D24DC">
        <w:rPr>
          <w:rFonts w:ascii="Arial" w:hAnsi="Arial" w:cs="Arial"/>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D24DC" w:rsidRPr="002D24DC" w:rsidRDefault="002D24DC" w:rsidP="002D24DC">
      <w:pPr>
        <w:jc w:val="both"/>
        <w:rPr>
          <w:rFonts w:ascii="Arial" w:hAnsi="Arial" w:cs="Arial"/>
          <w:sz w:val="24"/>
          <w:szCs w:val="24"/>
        </w:rPr>
      </w:pPr>
      <w:r w:rsidRPr="002D24DC">
        <w:rPr>
          <w:rFonts w:ascii="Arial" w:hAnsi="Arial" w:cs="Arial"/>
          <w:sz w:val="24"/>
          <w:szCs w:val="24"/>
        </w:rPr>
        <w:t>3) линии отступа от красных линий в целях определения мест допустимого размещения зданий, строений, сооружений;</w:t>
      </w:r>
    </w:p>
    <w:p w:rsidR="002D24DC" w:rsidRPr="002D24DC" w:rsidRDefault="002D24DC" w:rsidP="002D24DC">
      <w:pPr>
        <w:jc w:val="both"/>
        <w:rPr>
          <w:rFonts w:ascii="Arial" w:hAnsi="Arial" w:cs="Arial"/>
          <w:sz w:val="24"/>
          <w:szCs w:val="24"/>
        </w:rPr>
      </w:pPr>
      <w:r w:rsidRPr="002D24DC">
        <w:rPr>
          <w:rFonts w:ascii="Arial" w:hAnsi="Arial" w:cs="Arial"/>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D24DC" w:rsidRPr="002D24DC" w:rsidRDefault="002D24DC" w:rsidP="002D24DC">
      <w:pPr>
        <w:jc w:val="both"/>
        <w:rPr>
          <w:rFonts w:ascii="Arial" w:hAnsi="Arial" w:cs="Arial"/>
          <w:sz w:val="24"/>
          <w:szCs w:val="24"/>
        </w:rPr>
      </w:pPr>
      <w:r w:rsidRPr="002D24DC">
        <w:rPr>
          <w:rFonts w:ascii="Arial" w:hAnsi="Arial" w:cs="Arial"/>
          <w:sz w:val="24"/>
          <w:szCs w:val="24"/>
        </w:rPr>
        <w:t>5) границы зон действия публичных сервитутов.</w:t>
      </w:r>
    </w:p>
    <w:p w:rsidR="002D24DC" w:rsidRPr="002D24DC" w:rsidRDefault="002D24DC" w:rsidP="002D24DC">
      <w:pPr>
        <w:jc w:val="both"/>
        <w:rPr>
          <w:rFonts w:ascii="Arial" w:hAnsi="Arial" w:cs="Arial"/>
          <w:sz w:val="24"/>
          <w:szCs w:val="24"/>
        </w:rPr>
      </w:pPr>
      <w:r w:rsidRPr="002D24DC">
        <w:rPr>
          <w:rFonts w:ascii="Arial" w:hAnsi="Arial" w:cs="Arial"/>
          <w:sz w:val="24"/>
          <w:szCs w:val="24"/>
        </w:rPr>
        <w:lastRenderedPageBreak/>
        <w:t>12. Материалы по обоснованию проекта межевания территории включают в себя чертежи, на которых отображаются: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границы существующих земельных участков;</w:t>
      </w:r>
    </w:p>
    <w:p w:rsidR="002D24DC" w:rsidRPr="002D24DC" w:rsidRDefault="002D24DC" w:rsidP="002D24DC">
      <w:pPr>
        <w:jc w:val="both"/>
        <w:rPr>
          <w:rFonts w:ascii="Arial" w:hAnsi="Arial" w:cs="Arial"/>
          <w:sz w:val="24"/>
          <w:szCs w:val="24"/>
        </w:rPr>
      </w:pPr>
      <w:r w:rsidRPr="002D24DC">
        <w:rPr>
          <w:rFonts w:ascii="Arial" w:hAnsi="Arial" w:cs="Arial"/>
          <w:sz w:val="24"/>
          <w:szCs w:val="24"/>
        </w:rPr>
        <w:t>2) границы зон с особыми условиями использования территорий;</w:t>
      </w:r>
    </w:p>
    <w:p w:rsidR="002D24DC" w:rsidRPr="002D24DC" w:rsidRDefault="002D24DC" w:rsidP="002D24DC">
      <w:pPr>
        <w:jc w:val="both"/>
        <w:rPr>
          <w:rFonts w:ascii="Arial" w:hAnsi="Arial" w:cs="Arial"/>
          <w:sz w:val="24"/>
          <w:szCs w:val="24"/>
        </w:rPr>
      </w:pPr>
      <w:r w:rsidRPr="002D24DC">
        <w:rPr>
          <w:rFonts w:ascii="Arial" w:hAnsi="Arial" w:cs="Arial"/>
          <w:sz w:val="24"/>
          <w:szCs w:val="24"/>
        </w:rPr>
        <w:t>3) местоположение существующих объектов капитального строительства;</w:t>
      </w:r>
    </w:p>
    <w:p w:rsidR="002D24DC" w:rsidRPr="002D24DC" w:rsidRDefault="002D24DC" w:rsidP="002D24DC">
      <w:pPr>
        <w:jc w:val="both"/>
        <w:rPr>
          <w:rFonts w:ascii="Arial" w:hAnsi="Arial" w:cs="Arial"/>
          <w:sz w:val="24"/>
          <w:szCs w:val="24"/>
        </w:rPr>
      </w:pPr>
      <w:r w:rsidRPr="002D24DC">
        <w:rPr>
          <w:rFonts w:ascii="Arial" w:hAnsi="Arial" w:cs="Arial"/>
          <w:sz w:val="24"/>
          <w:szCs w:val="24"/>
        </w:rPr>
        <w:t>4) границы особо охраняемых природных территорий;</w:t>
      </w:r>
    </w:p>
    <w:p w:rsidR="002D24DC" w:rsidRPr="002D24DC" w:rsidRDefault="002D24DC" w:rsidP="002D24DC">
      <w:pPr>
        <w:jc w:val="both"/>
        <w:rPr>
          <w:rFonts w:ascii="Arial" w:hAnsi="Arial" w:cs="Arial"/>
          <w:sz w:val="24"/>
          <w:szCs w:val="24"/>
        </w:rPr>
      </w:pPr>
      <w:r w:rsidRPr="002D24DC">
        <w:rPr>
          <w:rFonts w:ascii="Arial" w:hAnsi="Arial" w:cs="Arial"/>
          <w:sz w:val="24"/>
          <w:szCs w:val="24"/>
        </w:rPr>
        <w:t>5) границы территорий объектов культурного наследия.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13.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14.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D24DC" w:rsidRPr="002D24DC" w:rsidRDefault="002D24DC" w:rsidP="002D24DC">
      <w:pPr>
        <w:jc w:val="both"/>
        <w:rPr>
          <w:rFonts w:ascii="Arial" w:hAnsi="Arial" w:cs="Arial"/>
          <w:sz w:val="24"/>
          <w:szCs w:val="24"/>
        </w:rPr>
      </w:pPr>
      <w:r w:rsidRPr="002D24DC">
        <w:rPr>
          <w:rFonts w:ascii="Arial" w:hAnsi="Arial" w:cs="Arial"/>
          <w:sz w:val="24"/>
          <w:szCs w:val="24"/>
        </w:rPr>
        <w:t>15.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D24DC" w:rsidRDefault="002D24DC" w:rsidP="002D24DC">
      <w:pPr>
        <w:ind w:right="-1" w:firstLine="851"/>
        <w:jc w:val="both"/>
        <w:outlineLvl w:val="0"/>
        <w:rPr>
          <w:rFonts w:ascii="Arial" w:eastAsia="Times New Roman" w:hAnsi="Arial" w:cs="Arial"/>
          <w:b/>
          <w:color w:val="333333"/>
          <w:sz w:val="24"/>
          <w:szCs w:val="24"/>
          <w:lang w:eastAsia="ru-RU"/>
        </w:rPr>
      </w:pPr>
      <w:r w:rsidRPr="002D24DC">
        <w:rPr>
          <w:rFonts w:ascii="Arial" w:hAnsi="Arial" w:cs="Arial"/>
          <w:sz w:val="24"/>
          <w:szCs w:val="24"/>
        </w:rPr>
        <w:t>16.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Pr>
          <w:rFonts w:ascii="Arial" w:hAnsi="Arial" w:cs="Arial"/>
          <w:sz w:val="24"/>
          <w:szCs w:val="24"/>
        </w:rPr>
        <w:t>.</w:t>
      </w:r>
      <w:r w:rsidRPr="00DA2C5B">
        <w:rPr>
          <w:rFonts w:ascii="Arial" w:eastAsia="Times New Roman" w:hAnsi="Arial" w:cs="Arial"/>
          <w:b/>
          <w:color w:val="333333"/>
          <w:sz w:val="24"/>
          <w:szCs w:val="24"/>
          <w:lang w:eastAsia="ru-RU"/>
        </w:rPr>
        <w:t xml:space="preserve"> </w:t>
      </w:r>
    </w:p>
    <w:p w:rsidR="009C22AE" w:rsidRPr="00DA2C5B" w:rsidRDefault="009C22AE" w:rsidP="002D24DC">
      <w:pPr>
        <w:ind w:right="-1" w:firstLine="851"/>
        <w:jc w:val="both"/>
        <w:outlineLvl w:val="0"/>
        <w:rPr>
          <w:rFonts w:ascii="Arial" w:hAnsi="Arial" w:cs="Arial"/>
          <w:b/>
          <w:bCs/>
        </w:rPr>
      </w:pPr>
      <w:r w:rsidRPr="00DA2C5B">
        <w:rPr>
          <w:rFonts w:ascii="Arial" w:eastAsia="Times New Roman" w:hAnsi="Arial" w:cs="Arial"/>
          <w:b/>
          <w:color w:val="333333"/>
          <w:sz w:val="24"/>
          <w:szCs w:val="24"/>
          <w:lang w:eastAsia="ru-RU"/>
        </w:rPr>
        <w:lastRenderedPageBreak/>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Принятие решения об утверждении или об отклонении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1.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w:t>
      </w:r>
      <w:r w:rsidR="00EC3C1F" w:rsidRPr="00DA2C5B">
        <w:rPr>
          <w:rFonts w:ascii="Arial" w:eastAsia="Times New Roman" w:hAnsi="Arial" w:cs="Arial"/>
          <w:sz w:val="24"/>
          <w:szCs w:val="24"/>
          <w:lang w:eastAsia="ru-RU"/>
        </w:rPr>
        <w:t xml:space="preserve"> администрации </w:t>
      </w:r>
      <w:r w:rsidR="002F4F86" w:rsidRPr="00DA2C5B">
        <w:rPr>
          <w:rFonts w:ascii="Arial" w:eastAsia="Times New Roman" w:hAnsi="Arial" w:cs="Arial"/>
          <w:sz w:val="24"/>
          <w:szCs w:val="24"/>
          <w:lang w:eastAsia="ru-RU"/>
        </w:rPr>
        <w:t>поселения</w:t>
      </w:r>
      <w:r w:rsidRPr="00DA2C5B">
        <w:rPr>
          <w:rFonts w:ascii="Arial" w:eastAsia="Times New Roman" w:hAnsi="Arial" w:cs="Arial"/>
          <w:sz w:val="24"/>
          <w:szCs w:val="24"/>
          <w:lang w:eastAsia="ru-RU"/>
        </w:rPr>
        <w:t xml:space="preserve"> осуществляет приемку выполненных работ по договору на разработку документации по планировке территории и в течение тридцати дней со дня приемки: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1) осуществляет проверку подготовленной документации на соответствие требованиям генерального плана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w:t>
      </w:r>
      <w:r w:rsidR="00EC3C1F"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EC3C1F"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границ территорий вновь выявленных объектов культурного наследия, границ зон с особыми условиями использования территорий;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2) организует согласование документации с муниципальными и иными организациями, осуществляющими содержание и эксплуатацию сетей электро -,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Срок согласования – один месяц со дня получения проекта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2. По результатам проверки и согласования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EC3C1F"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sz w:val="24"/>
          <w:szCs w:val="24"/>
          <w:lang w:eastAsia="ru-RU"/>
        </w:rPr>
        <w:t>поселения</w:t>
      </w:r>
      <w:r w:rsidR="00EC3C1F" w:rsidRPr="00DA2C5B">
        <w:rPr>
          <w:rFonts w:ascii="Arial" w:eastAsia="Times New Roman" w:hAnsi="Arial" w:cs="Arial"/>
          <w:sz w:val="24"/>
          <w:szCs w:val="24"/>
          <w:lang w:eastAsia="ru-RU"/>
        </w:rPr>
        <w:t xml:space="preserve"> </w:t>
      </w:r>
      <w:r w:rsidRPr="00DA2C5B">
        <w:rPr>
          <w:rFonts w:ascii="Arial" w:eastAsia="Times New Roman" w:hAnsi="Arial" w:cs="Arial"/>
          <w:sz w:val="24"/>
          <w:szCs w:val="24"/>
          <w:lang w:eastAsia="ru-RU"/>
        </w:rPr>
        <w:t>в течение семи дней принимает соответствующее решение о направлении подготовленной документации по планировке территории главе поселения или об отклонении такой документации и о направлении ее на доработку.</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w:t>
      </w:r>
      <w:r w:rsidR="00EC3C1F" w:rsidRPr="00DA2C5B">
        <w:rPr>
          <w:rFonts w:ascii="Arial" w:eastAsia="Times New Roman" w:hAnsi="Arial" w:cs="Arial"/>
          <w:sz w:val="24"/>
          <w:szCs w:val="24"/>
          <w:lang w:eastAsia="ru-RU"/>
        </w:rPr>
        <w:t xml:space="preserve">оссийской </w:t>
      </w:r>
      <w:r w:rsidRPr="00DA2C5B">
        <w:rPr>
          <w:rFonts w:ascii="Arial" w:eastAsia="Times New Roman" w:hAnsi="Arial" w:cs="Arial"/>
          <w:sz w:val="24"/>
          <w:szCs w:val="24"/>
          <w:lang w:eastAsia="ru-RU"/>
        </w:rPr>
        <w:t>Ф</w:t>
      </w:r>
      <w:r w:rsidR="00EC3C1F" w:rsidRPr="00DA2C5B">
        <w:rPr>
          <w:rFonts w:ascii="Arial" w:eastAsia="Times New Roman" w:hAnsi="Arial" w:cs="Arial"/>
          <w:sz w:val="24"/>
          <w:szCs w:val="24"/>
          <w:lang w:eastAsia="ru-RU"/>
        </w:rPr>
        <w:t>едерации</w:t>
      </w:r>
      <w:r w:rsidRPr="00DA2C5B">
        <w:rPr>
          <w:rFonts w:ascii="Arial" w:eastAsia="Times New Roman" w:hAnsi="Arial" w:cs="Arial"/>
          <w:sz w:val="24"/>
          <w:szCs w:val="24"/>
          <w:lang w:eastAsia="ru-RU"/>
        </w:rPr>
        <w:t xml:space="preserve"> и решением представительного органа поселения.</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5. </w:t>
      </w:r>
      <w:r w:rsidR="00EC3C1F" w:rsidRPr="00DA2C5B">
        <w:rPr>
          <w:rFonts w:ascii="Arial" w:eastAsia="Times New Roman" w:hAnsi="Arial" w:cs="Arial"/>
          <w:sz w:val="24"/>
          <w:szCs w:val="24"/>
          <w:lang w:eastAsia="ru-RU"/>
        </w:rPr>
        <w:t>Орган</w:t>
      </w:r>
      <w:r w:rsidRPr="00DA2C5B">
        <w:rPr>
          <w:rFonts w:ascii="Arial" w:eastAsia="Times New Roman" w:hAnsi="Arial" w:cs="Arial"/>
          <w:sz w:val="24"/>
          <w:szCs w:val="24"/>
          <w:lang w:eastAsia="ru-RU"/>
        </w:rPr>
        <w:t xml:space="preserve"> архитектуры и градостроительства </w:t>
      </w:r>
      <w:r w:rsidR="00EC3C1F" w:rsidRPr="00DA2C5B">
        <w:rPr>
          <w:rFonts w:ascii="Arial" w:eastAsia="Times New Roman" w:hAnsi="Arial" w:cs="Arial"/>
          <w:sz w:val="24"/>
          <w:szCs w:val="24"/>
          <w:lang w:eastAsia="ru-RU"/>
        </w:rPr>
        <w:t xml:space="preserve">администрации </w:t>
      </w:r>
      <w:r w:rsidR="002F4F86" w:rsidRPr="00DA2C5B">
        <w:rPr>
          <w:rFonts w:ascii="Arial" w:eastAsia="Times New Roman" w:hAnsi="Arial" w:cs="Arial"/>
          <w:sz w:val="24"/>
          <w:szCs w:val="24"/>
          <w:lang w:eastAsia="ru-RU"/>
        </w:rPr>
        <w:t xml:space="preserve">поселения </w:t>
      </w:r>
      <w:r w:rsidRPr="00DA2C5B">
        <w:rPr>
          <w:rFonts w:ascii="Arial" w:eastAsia="Times New Roman" w:hAnsi="Arial" w:cs="Arial"/>
          <w:sz w:val="24"/>
          <w:szCs w:val="24"/>
          <w:lang w:eastAsia="ru-RU"/>
        </w:rPr>
        <w:t xml:space="preserve">не позднее чем через пятнадцать дней со дня проведения публичных слушаний направляет главе поселения подготовленную документацию по планировке </w:t>
      </w:r>
      <w:r w:rsidRPr="00DA2C5B">
        <w:rPr>
          <w:rFonts w:ascii="Arial" w:eastAsia="Times New Roman" w:hAnsi="Arial" w:cs="Arial"/>
          <w:sz w:val="24"/>
          <w:szCs w:val="24"/>
          <w:lang w:eastAsia="ru-RU"/>
        </w:rPr>
        <w:lastRenderedPageBreak/>
        <w:t>территории, протокол публичных слушаний по проекту документации по планировке территории.</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 xml:space="preserve">6. Глава поселения по представлению </w:t>
      </w:r>
      <w:r w:rsidR="00EC3C1F" w:rsidRPr="00DA2C5B">
        <w:rPr>
          <w:rFonts w:ascii="Arial" w:eastAsia="Times New Roman" w:hAnsi="Arial" w:cs="Arial"/>
          <w:sz w:val="24"/>
          <w:szCs w:val="24"/>
          <w:lang w:eastAsia="ru-RU"/>
        </w:rPr>
        <w:t>органа</w:t>
      </w:r>
      <w:r w:rsidRPr="00DA2C5B">
        <w:rPr>
          <w:rFonts w:ascii="Arial" w:eastAsia="Times New Roman" w:hAnsi="Arial" w:cs="Arial"/>
          <w:sz w:val="24"/>
          <w:szCs w:val="24"/>
          <w:lang w:eastAsia="ru-RU"/>
        </w:rPr>
        <w:t xml:space="preserve"> архитектуры и градостроительства</w:t>
      </w:r>
      <w:r w:rsidR="00EC3C1F" w:rsidRPr="00DA2C5B">
        <w:rPr>
          <w:rFonts w:ascii="Arial" w:eastAsia="Times New Roman" w:hAnsi="Arial" w:cs="Arial"/>
          <w:sz w:val="24"/>
          <w:szCs w:val="24"/>
          <w:lang w:eastAsia="ru-RU"/>
        </w:rPr>
        <w:t xml:space="preserve"> администрации </w:t>
      </w:r>
      <w:r w:rsidR="002F4F86" w:rsidRPr="00DA2C5B">
        <w:rPr>
          <w:rFonts w:ascii="Arial" w:eastAsia="Times New Roman" w:hAnsi="Arial" w:cs="Arial"/>
          <w:sz w:val="24"/>
          <w:szCs w:val="24"/>
          <w:lang w:eastAsia="ru-RU"/>
        </w:rPr>
        <w:t>поселения</w:t>
      </w:r>
      <w:r w:rsidRPr="00DA2C5B">
        <w:rPr>
          <w:rFonts w:ascii="Arial" w:eastAsia="Times New Roman" w:hAnsi="Arial" w:cs="Arial"/>
          <w:sz w:val="24"/>
          <w:szCs w:val="24"/>
          <w:lang w:eastAsia="ru-RU"/>
        </w:rPr>
        <w:t xml:space="preserve">с учетом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w:t>
      </w:r>
      <w:r w:rsidR="00046426" w:rsidRPr="00DA2C5B">
        <w:rPr>
          <w:rFonts w:ascii="Arial" w:eastAsia="Times New Roman" w:hAnsi="Arial" w:cs="Arial"/>
          <w:sz w:val="24"/>
          <w:szCs w:val="24"/>
          <w:lang w:eastAsia="ru-RU"/>
        </w:rPr>
        <w:t xml:space="preserve">поселения </w:t>
      </w:r>
      <w:r w:rsidRPr="00DA2C5B">
        <w:rPr>
          <w:rFonts w:ascii="Arial" w:eastAsia="Times New Roman" w:hAnsi="Arial" w:cs="Arial"/>
          <w:sz w:val="24"/>
          <w:szCs w:val="24"/>
          <w:lang w:eastAsia="ru-RU"/>
        </w:rPr>
        <w:t xml:space="preserve">на доработку с учетом указанных протокола и заключения. </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9C22AE"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8. Органы государственной власти Р</w:t>
      </w:r>
      <w:r w:rsidR="00046426" w:rsidRPr="00DA2C5B">
        <w:rPr>
          <w:rFonts w:ascii="Arial" w:eastAsia="Times New Roman" w:hAnsi="Arial" w:cs="Arial"/>
          <w:sz w:val="24"/>
          <w:szCs w:val="24"/>
          <w:lang w:eastAsia="ru-RU"/>
        </w:rPr>
        <w:t>оссийской Федерации</w:t>
      </w:r>
      <w:r w:rsidRPr="00DA2C5B">
        <w:rPr>
          <w:rFonts w:ascii="Arial" w:eastAsia="Times New Roman" w:hAnsi="Arial" w:cs="Arial"/>
          <w:sz w:val="24"/>
          <w:szCs w:val="24"/>
          <w:lang w:eastAsia="ru-RU"/>
        </w:rPr>
        <w:t>, органы государственной власти Краснодарского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825B5B" w:rsidRPr="00DA2C5B" w:rsidRDefault="009C22AE" w:rsidP="00434CC9">
      <w:pPr>
        <w:ind w:firstLine="851"/>
        <w:jc w:val="both"/>
        <w:rPr>
          <w:rFonts w:ascii="Arial" w:eastAsia="Times New Roman" w:hAnsi="Arial" w:cs="Arial"/>
          <w:sz w:val="24"/>
          <w:szCs w:val="24"/>
          <w:lang w:eastAsia="ru-RU"/>
        </w:rPr>
      </w:pPr>
      <w:r w:rsidRPr="00DA2C5B">
        <w:rPr>
          <w:rFonts w:ascii="Arial" w:eastAsia="Times New Roman" w:hAnsi="Arial" w:cs="Arial"/>
          <w:sz w:val="24"/>
          <w:szCs w:val="24"/>
          <w:lang w:eastAsia="ru-RU"/>
        </w:rPr>
        <w:t>9. На основании утвержденной документации по планировке территории Совет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25B5B" w:rsidRPr="00DA2C5B" w:rsidRDefault="00825B5B" w:rsidP="00434CC9">
      <w:pPr>
        <w:ind w:firstLine="851"/>
        <w:jc w:val="both"/>
        <w:rPr>
          <w:rFonts w:ascii="Arial" w:eastAsia="Times New Roman" w:hAnsi="Arial" w:cs="Arial"/>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Порядок подготовки градостроительных планов земельных участков</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D24DC" w:rsidRPr="002D24DC" w:rsidRDefault="002D24DC" w:rsidP="002D24DC">
      <w:pPr>
        <w:jc w:val="both"/>
        <w:rPr>
          <w:rFonts w:ascii="Arial" w:hAnsi="Arial" w:cs="Arial"/>
          <w:sz w:val="24"/>
          <w:szCs w:val="24"/>
        </w:rPr>
      </w:pPr>
      <w:r w:rsidRPr="002D24DC">
        <w:rPr>
          <w:rFonts w:ascii="Arial" w:hAnsi="Arial" w:cs="Arial"/>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D24DC" w:rsidRPr="002D24DC" w:rsidRDefault="002D24DC" w:rsidP="002D24DC">
      <w:pPr>
        <w:jc w:val="both"/>
        <w:rPr>
          <w:rFonts w:ascii="Arial" w:hAnsi="Arial" w:cs="Arial"/>
          <w:sz w:val="24"/>
          <w:szCs w:val="24"/>
        </w:rPr>
      </w:pPr>
      <w:r w:rsidRPr="002D24DC">
        <w:rPr>
          <w:rFonts w:ascii="Arial" w:hAnsi="Arial" w:cs="Arial"/>
          <w:sz w:val="24"/>
          <w:szCs w:val="24"/>
        </w:rPr>
        <w:t>3. В составе градостроительного плана земельного участка указываются:</w:t>
      </w:r>
    </w:p>
    <w:p w:rsidR="002D24DC" w:rsidRPr="002D24DC" w:rsidRDefault="002D24DC" w:rsidP="002D24DC">
      <w:pPr>
        <w:jc w:val="both"/>
        <w:rPr>
          <w:rFonts w:ascii="Arial" w:hAnsi="Arial" w:cs="Arial"/>
          <w:sz w:val="24"/>
          <w:szCs w:val="24"/>
        </w:rPr>
      </w:pPr>
      <w:r w:rsidRPr="002D24DC">
        <w:rPr>
          <w:rFonts w:ascii="Arial" w:hAnsi="Arial" w:cs="Arial"/>
          <w:sz w:val="24"/>
          <w:szCs w:val="24"/>
        </w:rPr>
        <w:t>1) границы земельного участка;</w:t>
      </w:r>
    </w:p>
    <w:p w:rsidR="002D24DC" w:rsidRPr="002D24DC" w:rsidRDefault="002D24DC" w:rsidP="002D24DC">
      <w:pPr>
        <w:jc w:val="both"/>
        <w:rPr>
          <w:rFonts w:ascii="Arial" w:hAnsi="Arial" w:cs="Arial"/>
          <w:sz w:val="24"/>
          <w:szCs w:val="24"/>
        </w:rPr>
      </w:pPr>
      <w:r w:rsidRPr="002D24DC">
        <w:rPr>
          <w:rFonts w:ascii="Arial" w:hAnsi="Arial" w:cs="Arial"/>
          <w:sz w:val="24"/>
          <w:szCs w:val="24"/>
        </w:rPr>
        <w:t>2) границы зон действия публичных сервитутов;</w:t>
      </w:r>
    </w:p>
    <w:p w:rsidR="002D24DC" w:rsidRPr="002D24DC" w:rsidRDefault="002D24DC" w:rsidP="002D24DC">
      <w:pPr>
        <w:jc w:val="both"/>
        <w:rPr>
          <w:rFonts w:ascii="Arial" w:hAnsi="Arial" w:cs="Arial"/>
          <w:sz w:val="24"/>
          <w:szCs w:val="24"/>
        </w:rPr>
      </w:pPr>
      <w:r w:rsidRPr="002D24DC">
        <w:rPr>
          <w:rFonts w:ascii="Arial" w:hAnsi="Arial" w:cs="Arial"/>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24DC" w:rsidRPr="002D24DC" w:rsidRDefault="002D24DC" w:rsidP="002D24DC">
      <w:pPr>
        <w:jc w:val="both"/>
        <w:rPr>
          <w:rFonts w:ascii="Arial" w:hAnsi="Arial" w:cs="Arial"/>
          <w:sz w:val="24"/>
          <w:szCs w:val="24"/>
        </w:rPr>
      </w:pPr>
      <w:r w:rsidRPr="002D24DC">
        <w:rPr>
          <w:rFonts w:ascii="Arial" w:hAnsi="Arial" w:cs="Arial"/>
          <w:sz w:val="24"/>
          <w:szCs w:val="24"/>
        </w:rPr>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D24DC" w:rsidRPr="002D24DC" w:rsidRDefault="002D24DC" w:rsidP="002D24DC">
      <w:pPr>
        <w:jc w:val="both"/>
        <w:rPr>
          <w:rFonts w:ascii="Arial" w:hAnsi="Arial" w:cs="Arial"/>
          <w:sz w:val="24"/>
          <w:szCs w:val="24"/>
        </w:rPr>
      </w:pPr>
      <w:r w:rsidRPr="002D24DC">
        <w:rPr>
          <w:rFonts w:ascii="Arial" w:hAnsi="Arial" w:cs="Arial"/>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D24DC" w:rsidRPr="002D24DC" w:rsidRDefault="002D24DC" w:rsidP="002D24DC">
      <w:pPr>
        <w:jc w:val="both"/>
        <w:rPr>
          <w:rFonts w:ascii="Arial" w:hAnsi="Arial" w:cs="Arial"/>
          <w:sz w:val="24"/>
          <w:szCs w:val="24"/>
        </w:rPr>
      </w:pPr>
      <w:r w:rsidRPr="002D24DC">
        <w:rPr>
          <w:rFonts w:ascii="Arial" w:hAnsi="Arial" w:cs="Arial"/>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8) границы зоны планируемого размещения объектов капитального строительства для государственных или муниципальных нужд.</w:t>
      </w:r>
    </w:p>
    <w:p w:rsidR="002D24DC" w:rsidRPr="002D24DC" w:rsidRDefault="002D24DC" w:rsidP="002D24DC">
      <w:pPr>
        <w:jc w:val="both"/>
        <w:rPr>
          <w:rFonts w:ascii="Arial" w:hAnsi="Arial" w:cs="Arial"/>
          <w:sz w:val="24"/>
          <w:szCs w:val="24"/>
        </w:rPr>
      </w:pPr>
      <w:r w:rsidRPr="002D24DC">
        <w:rPr>
          <w:rFonts w:ascii="Arial" w:hAnsi="Arial" w:cs="Arial"/>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D24DC" w:rsidRPr="002D24DC" w:rsidRDefault="002D24DC" w:rsidP="002D24DC">
      <w:pPr>
        <w:jc w:val="both"/>
        <w:rPr>
          <w:rFonts w:ascii="Arial" w:hAnsi="Arial" w:cs="Arial"/>
          <w:sz w:val="24"/>
          <w:szCs w:val="24"/>
        </w:rPr>
      </w:pPr>
      <w:r w:rsidRPr="002D24DC">
        <w:rPr>
          <w:rFonts w:ascii="Arial" w:hAnsi="Arial" w:cs="Arial"/>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25B5B" w:rsidRPr="00DA2C5B" w:rsidRDefault="00825B5B"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825B5B" w:rsidRPr="00DA2C5B" w:rsidRDefault="00825B5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органа архитектуры и градостроительства, администрации </w:t>
      </w:r>
      <w:r w:rsidR="0074769D" w:rsidRPr="00DA2C5B">
        <w:rPr>
          <w:rFonts w:ascii="Arial" w:eastAsia="Times New Roman" w:hAnsi="Arial" w:cs="Arial"/>
          <w:color w:val="333333"/>
          <w:sz w:val="24"/>
          <w:szCs w:val="24"/>
          <w:lang w:eastAsia="ru-RU"/>
        </w:rPr>
        <w:t xml:space="preserve">муниципального образования </w:t>
      </w:r>
      <w:r w:rsidRPr="00DA2C5B">
        <w:rPr>
          <w:rFonts w:ascii="Arial" w:eastAsia="Times New Roman" w:hAnsi="Arial" w:cs="Arial"/>
          <w:color w:val="333333"/>
          <w:sz w:val="24"/>
          <w:szCs w:val="24"/>
          <w:lang w:eastAsia="ru-RU"/>
        </w:rPr>
        <w:t>Туапсинск</w:t>
      </w:r>
      <w:r w:rsidR="0074769D" w:rsidRPr="00DA2C5B">
        <w:rPr>
          <w:rFonts w:ascii="Arial" w:eastAsia="Times New Roman" w:hAnsi="Arial" w:cs="Arial"/>
          <w:color w:val="333333"/>
          <w:sz w:val="24"/>
          <w:szCs w:val="24"/>
          <w:lang w:eastAsia="ru-RU"/>
        </w:rPr>
        <w:t>ий</w:t>
      </w:r>
      <w:r w:rsidRPr="00DA2C5B">
        <w:rPr>
          <w:rFonts w:ascii="Arial" w:eastAsia="Times New Roman" w:hAnsi="Arial" w:cs="Arial"/>
          <w:color w:val="333333"/>
          <w:sz w:val="24"/>
          <w:szCs w:val="24"/>
          <w:lang w:eastAsia="ru-RU"/>
        </w:rPr>
        <w:t xml:space="preserve"> район осуществляющее ведение информационной системы обеспечения градостроительной деятельности.</w:t>
      </w:r>
    </w:p>
    <w:p w:rsidR="00825B5B" w:rsidRPr="00DA2C5B" w:rsidRDefault="00825B5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Структурное подразделение органа архитектуры и градостроительства, осуществляющее ведение информационной системы обеспечения градостроительной деятельности в течение четырнадцати  дней со дня получения </w:t>
      </w:r>
      <w:r w:rsidRPr="00DA2C5B">
        <w:rPr>
          <w:rFonts w:ascii="Arial" w:eastAsia="Times New Roman" w:hAnsi="Arial" w:cs="Arial"/>
          <w:color w:val="333333"/>
          <w:sz w:val="24"/>
          <w:szCs w:val="24"/>
          <w:lang w:eastAsia="ru-RU"/>
        </w:rPr>
        <w:lastRenderedPageBreak/>
        <w:t>соответствующих копий размещает их в информационной системе обеспечения градостроительной деятельности муниципального района.</w:t>
      </w:r>
    </w:p>
    <w:p w:rsidR="00E74EED" w:rsidRPr="00DA2C5B" w:rsidRDefault="00E74EED"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7. П</w:t>
      </w:r>
      <w:r w:rsidR="00117ABF" w:rsidRPr="00DA2C5B">
        <w:rPr>
          <w:rFonts w:ascii="Arial" w:eastAsia="Times New Roman" w:hAnsi="Arial" w:cs="Arial"/>
          <w:b/>
          <w:color w:val="333333"/>
          <w:sz w:val="24"/>
          <w:szCs w:val="24"/>
          <w:u w:val="single"/>
          <w:lang w:eastAsia="ru-RU"/>
        </w:rPr>
        <w:t>УБЛИЧНЫЕ СЛУШАНИЯ</w:t>
      </w:r>
    </w:p>
    <w:p w:rsidR="00E74EED" w:rsidRPr="00DA2C5B" w:rsidRDefault="00E74EED"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Общие положения о</w:t>
      </w:r>
      <w:r w:rsidR="00046426" w:rsidRPr="00DA2C5B">
        <w:rPr>
          <w:rFonts w:ascii="Arial" w:eastAsia="Times New Roman" w:hAnsi="Arial" w:cs="Arial"/>
          <w:b/>
          <w:color w:val="333333"/>
          <w:sz w:val="24"/>
          <w:szCs w:val="24"/>
          <w:lang w:eastAsia="ru-RU"/>
        </w:rPr>
        <w:t>б</w:t>
      </w:r>
      <w:r w:rsidRPr="00DA2C5B">
        <w:rPr>
          <w:rFonts w:ascii="Arial" w:eastAsia="Times New Roman" w:hAnsi="Arial" w:cs="Arial"/>
          <w:b/>
          <w:color w:val="333333"/>
          <w:sz w:val="24"/>
          <w:szCs w:val="24"/>
          <w:lang w:eastAsia="ru-RU"/>
        </w:rPr>
        <w:t xml:space="preserve"> </w:t>
      </w:r>
      <w:r w:rsidR="00046426" w:rsidRPr="00DA2C5B">
        <w:rPr>
          <w:rFonts w:ascii="Arial" w:eastAsia="Times New Roman" w:hAnsi="Arial" w:cs="Arial"/>
          <w:b/>
          <w:color w:val="333333"/>
          <w:sz w:val="24"/>
          <w:szCs w:val="24"/>
          <w:lang w:eastAsia="ru-RU"/>
        </w:rPr>
        <w:t>организации и проведени</w:t>
      </w:r>
      <w:r w:rsidR="0085142C">
        <w:rPr>
          <w:rFonts w:ascii="Arial" w:eastAsia="Times New Roman" w:hAnsi="Arial" w:cs="Arial"/>
          <w:b/>
          <w:color w:val="333333"/>
          <w:sz w:val="24"/>
          <w:szCs w:val="24"/>
          <w:lang w:eastAsia="ru-RU"/>
        </w:rPr>
        <w:t>и</w:t>
      </w:r>
      <w:r w:rsidR="00046426" w:rsidRPr="00DA2C5B">
        <w:rPr>
          <w:rFonts w:ascii="Arial" w:eastAsia="Times New Roman" w:hAnsi="Arial" w:cs="Arial"/>
          <w:b/>
          <w:color w:val="333333"/>
          <w:sz w:val="24"/>
          <w:szCs w:val="24"/>
          <w:lang w:eastAsia="ru-RU"/>
        </w:rPr>
        <w:t xml:space="preserve"> публичных слушаний по вопросам землепользования и застройки</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D24DC" w:rsidRPr="002D24DC" w:rsidRDefault="002D24DC" w:rsidP="002D24DC">
      <w:pPr>
        <w:jc w:val="both"/>
        <w:rPr>
          <w:rFonts w:ascii="Arial" w:hAnsi="Arial" w:cs="Arial"/>
          <w:sz w:val="24"/>
          <w:szCs w:val="24"/>
        </w:rPr>
      </w:pPr>
      <w:r w:rsidRPr="002D24DC">
        <w:rPr>
          <w:rFonts w:ascii="Arial" w:hAnsi="Arial" w:cs="Arial"/>
          <w:sz w:val="24"/>
          <w:szCs w:val="24"/>
        </w:rPr>
        <w:t>2. Публичные слушания проводятся с целью:</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D24DC" w:rsidRPr="002D24DC" w:rsidRDefault="002D24DC" w:rsidP="002D24DC">
      <w:pPr>
        <w:jc w:val="both"/>
        <w:rPr>
          <w:rFonts w:ascii="Arial" w:hAnsi="Arial" w:cs="Arial"/>
          <w:sz w:val="24"/>
          <w:szCs w:val="24"/>
        </w:rPr>
      </w:pPr>
      <w:r w:rsidRPr="002D24DC">
        <w:rPr>
          <w:rFonts w:ascii="Arial" w:hAnsi="Arial" w:cs="Arial"/>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D24DC" w:rsidRPr="002D24DC" w:rsidRDefault="002D24DC" w:rsidP="002D24DC">
      <w:pPr>
        <w:jc w:val="both"/>
        <w:rPr>
          <w:rFonts w:ascii="Arial" w:hAnsi="Arial" w:cs="Arial"/>
          <w:sz w:val="24"/>
          <w:szCs w:val="24"/>
        </w:rPr>
      </w:pPr>
      <w:r w:rsidRPr="002D24DC">
        <w:rPr>
          <w:rFonts w:ascii="Arial" w:hAnsi="Arial" w:cs="Arial"/>
          <w:sz w:val="24"/>
          <w:szCs w:val="24"/>
        </w:rPr>
        <w:t>1) проекты правил землепользования и застройки и проекты внесения изменений в правила землепользования и застройки;</w:t>
      </w:r>
    </w:p>
    <w:p w:rsidR="002D24DC" w:rsidRPr="002D24DC" w:rsidRDefault="002D24DC" w:rsidP="002D24DC">
      <w:pPr>
        <w:jc w:val="both"/>
        <w:rPr>
          <w:rFonts w:ascii="Arial" w:hAnsi="Arial" w:cs="Arial"/>
          <w:sz w:val="24"/>
          <w:szCs w:val="24"/>
        </w:rPr>
      </w:pPr>
      <w:r w:rsidRPr="002D24DC">
        <w:rPr>
          <w:rFonts w:ascii="Arial" w:hAnsi="Arial" w:cs="Arial"/>
          <w:sz w:val="24"/>
          <w:szCs w:val="24"/>
        </w:rPr>
        <w:t>2) проекты планировки территорий, проекты межевания;</w:t>
      </w:r>
    </w:p>
    <w:p w:rsidR="002D24DC" w:rsidRPr="002D24DC" w:rsidRDefault="002D24DC" w:rsidP="002D24DC">
      <w:pPr>
        <w:jc w:val="both"/>
        <w:rPr>
          <w:rFonts w:ascii="Arial" w:hAnsi="Arial" w:cs="Arial"/>
          <w:sz w:val="24"/>
          <w:szCs w:val="24"/>
        </w:rPr>
      </w:pPr>
      <w:r w:rsidRPr="002D24DC">
        <w:rPr>
          <w:rFonts w:ascii="Arial" w:hAnsi="Arial" w:cs="Arial"/>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D24DC" w:rsidRPr="002D24DC" w:rsidRDefault="002D24DC" w:rsidP="002D24DC">
      <w:pPr>
        <w:jc w:val="both"/>
        <w:rPr>
          <w:rFonts w:ascii="Arial" w:hAnsi="Arial" w:cs="Arial"/>
          <w:sz w:val="24"/>
          <w:szCs w:val="24"/>
        </w:rPr>
      </w:pPr>
      <w:r w:rsidRPr="002D24DC">
        <w:rPr>
          <w:rFonts w:ascii="Arial" w:hAnsi="Arial" w:cs="Arial"/>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2D24DC" w:rsidRDefault="002D24DC" w:rsidP="002D24DC">
      <w:pPr>
        <w:ind w:firstLine="851"/>
        <w:jc w:val="both"/>
        <w:rPr>
          <w:rFonts w:ascii="Arial" w:eastAsia="Times New Roman" w:hAnsi="Arial" w:cs="Arial"/>
          <w:b/>
          <w:color w:val="333333"/>
          <w:sz w:val="24"/>
          <w:szCs w:val="24"/>
          <w:lang w:eastAsia="ru-RU"/>
        </w:rPr>
      </w:pPr>
      <w:r w:rsidRPr="002D24DC">
        <w:rPr>
          <w:rFonts w:ascii="Arial" w:hAnsi="Arial" w:cs="Arial"/>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r>
        <w:rPr>
          <w:rFonts w:ascii="Arial" w:hAnsi="Arial" w:cs="Arial"/>
          <w:sz w:val="24"/>
          <w:szCs w:val="24"/>
        </w:rPr>
        <w:t>.</w:t>
      </w:r>
      <w:r w:rsidRPr="00DA2C5B">
        <w:rPr>
          <w:rFonts w:ascii="Arial" w:eastAsia="Times New Roman" w:hAnsi="Arial" w:cs="Arial"/>
          <w:b/>
          <w:color w:val="333333"/>
          <w:sz w:val="24"/>
          <w:szCs w:val="24"/>
          <w:lang w:eastAsia="ru-RU"/>
        </w:rPr>
        <w:t xml:space="preserve"> </w:t>
      </w:r>
    </w:p>
    <w:p w:rsidR="00E74EED" w:rsidRPr="00DA2C5B" w:rsidRDefault="00E74EED" w:rsidP="002D24DC">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880BB7" w:rsidRPr="00DA2C5B">
        <w:rPr>
          <w:rFonts w:ascii="Arial" w:eastAsia="Times New Roman" w:hAnsi="Arial" w:cs="Arial"/>
          <w:b/>
          <w:color w:val="333333"/>
          <w:sz w:val="24"/>
          <w:szCs w:val="24"/>
          <w:lang w:eastAsia="ru-RU"/>
        </w:rPr>
        <w:t>Сроки проведения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w:t>
      </w:r>
      <w:r w:rsidR="0074769D" w:rsidRPr="00DA2C5B">
        <w:rPr>
          <w:rFonts w:ascii="Arial" w:eastAsia="Times New Roman" w:hAnsi="Arial" w:cs="Arial"/>
          <w:color w:val="333333"/>
          <w:sz w:val="24"/>
          <w:szCs w:val="24"/>
          <w:lang w:eastAsia="ru-RU"/>
        </w:rPr>
        <w:t>а</w:t>
      </w:r>
      <w:r w:rsidRPr="00DA2C5B">
        <w:rPr>
          <w:rFonts w:ascii="Arial" w:eastAsia="Times New Roman" w:hAnsi="Arial" w:cs="Arial"/>
          <w:color w:val="333333"/>
          <w:sz w:val="24"/>
          <w:szCs w:val="24"/>
          <w:lang w:eastAsia="ru-RU"/>
        </w:rPr>
        <w:t>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80BB7" w:rsidRPr="00DA2C5B" w:rsidRDefault="00566161"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880BB7" w:rsidRPr="00DA2C5B">
        <w:rPr>
          <w:rFonts w:ascii="Arial" w:eastAsia="Times New Roman" w:hAnsi="Arial" w:cs="Arial"/>
          <w:b/>
          <w:color w:val="333333"/>
          <w:sz w:val="24"/>
          <w:szCs w:val="24"/>
          <w:lang w:eastAsia="ru-RU"/>
        </w:rPr>
        <w:t>Полномочия комиссии в области организации и проведения публичных слушаний</w:t>
      </w:r>
      <w:r w:rsidR="00880BB7" w:rsidRPr="00DA2C5B">
        <w:rPr>
          <w:rFonts w:ascii="Arial" w:eastAsia="Calibri" w:hAnsi="Arial" w:cs="Arial"/>
          <w:b/>
          <w:bCs/>
        </w:rPr>
        <w:t xml:space="preserve"> </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Со дня принятия решения о проведении публичных слушаний комиссия: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определяет перечень конкретных вопросов, выносимых на обсуждение по теме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7) составляет список экспертов публичных слушаний и направляет им приглашения. В состав экспертов в обязательном порядке включаются все лица, </w:t>
      </w:r>
      <w:r w:rsidRPr="00DA2C5B">
        <w:rPr>
          <w:rFonts w:ascii="Arial" w:eastAsia="Times New Roman" w:hAnsi="Arial" w:cs="Arial"/>
          <w:color w:val="333333"/>
          <w:sz w:val="24"/>
          <w:szCs w:val="24"/>
          <w:lang w:eastAsia="ru-RU"/>
        </w:rPr>
        <w:lastRenderedPageBreak/>
        <w:t>подготовившие рекомендации и предложения для проекта заключения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8) назначает ведущего и секретаря публичных слушаний для ведения публичных слушаний и составления протокола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74769D" w:rsidRPr="00DA2C5B">
        <w:rPr>
          <w:rFonts w:ascii="Arial" w:eastAsia="Times New Roman" w:hAnsi="Arial" w:cs="Arial"/>
          <w:color w:val="333333"/>
          <w:sz w:val="24"/>
          <w:szCs w:val="24"/>
          <w:lang w:eastAsia="ru-RU"/>
        </w:rPr>
        <w:t>семи</w:t>
      </w:r>
      <w:r w:rsidRPr="00DA2C5B">
        <w:rPr>
          <w:rFonts w:ascii="Arial" w:eastAsia="Times New Roman" w:hAnsi="Arial" w:cs="Arial"/>
          <w:color w:val="333333"/>
          <w:sz w:val="24"/>
          <w:szCs w:val="24"/>
          <w:lang w:eastAsia="ru-RU"/>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11) организует регистрацию участников публичных слушаний и обеспечивает их проектом заключения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осуществляет иные полномочия.</w:t>
      </w: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435277" w:rsidRPr="00DA2C5B">
        <w:rPr>
          <w:rFonts w:ascii="Arial" w:eastAsia="Times New Roman" w:hAnsi="Arial" w:cs="Arial"/>
          <w:b/>
          <w:color w:val="333333"/>
          <w:sz w:val="24"/>
          <w:szCs w:val="24"/>
          <w:lang w:eastAsia="ru-RU"/>
        </w:rPr>
        <w:t>3</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Проведение публичных слушаний по вопросу внесения изменений в настоящие Правила</w:t>
      </w:r>
    </w:p>
    <w:p w:rsidR="002A5C01" w:rsidRPr="002A5C01" w:rsidRDefault="002A5C01" w:rsidP="002A5C01">
      <w:pPr>
        <w:jc w:val="both"/>
        <w:rPr>
          <w:rFonts w:ascii="Arial" w:hAnsi="Arial" w:cs="Arial"/>
          <w:sz w:val="24"/>
          <w:szCs w:val="24"/>
        </w:rPr>
      </w:pPr>
      <w:r w:rsidRPr="002A5C01">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2. Основаниями для рассмотрения вопроса о внесении изменений в настоящие Правила являются: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1) несоответствие Правил генеральному плану муниципального образования Туапсинского городского поселения;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3. С предложениями о внесении изменений в настоящие Правила могут выступать:</w:t>
      </w:r>
    </w:p>
    <w:p w:rsidR="002A5C01" w:rsidRPr="002A5C01" w:rsidRDefault="002A5C01" w:rsidP="002A5C01">
      <w:pPr>
        <w:jc w:val="both"/>
        <w:rPr>
          <w:rFonts w:ascii="Arial" w:hAnsi="Arial" w:cs="Arial"/>
          <w:sz w:val="24"/>
          <w:szCs w:val="24"/>
        </w:rPr>
      </w:pPr>
      <w:r w:rsidRPr="002A5C01">
        <w:rPr>
          <w:rFonts w:ascii="Arial" w:hAnsi="Arial" w:cs="Arial"/>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4. Предложение о внесении изменений в настоящие Правила направляются в письменной форме в комиссию. </w:t>
      </w:r>
    </w:p>
    <w:p w:rsidR="002A5C01" w:rsidRPr="002A5C01" w:rsidRDefault="002A5C01" w:rsidP="002A5C01">
      <w:pPr>
        <w:jc w:val="both"/>
        <w:rPr>
          <w:rFonts w:ascii="Arial" w:hAnsi="Arial" w:cs="Arial"/>
          <w:sz w:val="24"/>
          <w:szCs w:val="24"/>
        </w:rPr>
      </w:pPr>
      <w:r w:rsidRPr="002A5C01">
        <w:rPr>
          <w:rFonts w:ascii="Arial" w:hAnsi="Arial" w:cs="Arial"/>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A5C01" w:rsidRPr="002A5C01" w:rsidRDefault="002A5C01" w:rsidP="002A5C01">
      <w:pPr>
        <w:jc w:val="both"/>
        <w:rPr>
          <w:rFonts w:ascii="Arial" w:hAnsi="Arial" w:cs="Arial"/>
          <w:sz w:val="24"/>
          <w:szCs w:val="24"/>
        </w:rPr>
      </w:pPr>
      <w:r w:rsidRPr="002A5C01">
        <w:rPr>
          <w:rFonts w:ascii="Arial" w:hAnsi="Arial" w:cs="Arial"/>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A5C01" w:rsidRPr="002A5C01" w:rsidRDefault="002A5C01" w:rsidP="002A5C01">
      <w:pPr>
        <w:jc w:val="both"/>
        <w:rPr>
          <w:rFonts w:ascii="Arial" w:hAnsi="Arial" w:cs="Arial"/>
          <w:sz w:val="24"/>
          <w:szCs w:val="24"/>
        </w:rPr>
      </w:pPr>
      <w:r w:rsidRPr="002A5C01">
        <w:rPr>
          <w:rFonts w:ascii="Arial" w:hAnsi="Arial" w:cs="Arial"/>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A5C01" w:rsidRPr="002A5C01" w:rsidRDefault="002A5C01" w:rsidP="002A5C01">
      <w:pPr>
        <w:jc w:val="both"/>
        <w:rPr>
          <w:rFonts w:ascii="Arial" w:hAnsi="Arial" w:cs="Arial"/>
          <w:sz w:val="24"/>
          <w:szCs w:val="24"/>
        </w:rPr>
      </w:pPr>
      <w:r w:rsidRPr="002A5C01">
        <w:rPr>
          <w:rFonts w:ascii="Arial" w:hAnsi="Arial" w:cs="Arial"/>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A5C01" w:rsidRPr="002A5C01" w:rsidRDefault="002A5C01" w:rsidP="002A5C01">
      <w:pPr>
        <w:jc w:val="both"/>
        <w:rPr>
          <w:rFonts w:ascii="Arial" w:hAnsi="Arial" w:cs="Arial"/>
          <w:sz w:val="24"/>
          <w:szCs w:val="24"/>
        </w:rPr>
      </w:pPr>
      <w:r w:rsidRPr="002A5C01">
        <w:rPr>
          <w:rFonts w:ascii="Arial" w:hAnsi="Arial" w:cs="Arial"/>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13. При внесении изменений в настоящие Правила на рассмотрение Совета муниципального образования представляются: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проект решения главы поселения о внесении изменений с обосновывающими материалами;</w:t>
      </w:r>
    </w:p>
    <w:p w:rsidR="002A5C01" w:rsidRPr="002A5C01" w:rsidRDefault="002A5C01" w:rsidP="002A5C01">
      <w:pPr>
        <w:jc w:val="both"/>
        <w:rPr>
          <w:rFonts w:ascii="Arial" w:hAnsi="Arial" w:cs="Arial"/>
          <w:sz w:val="24"/>
          <w:szCs w:val="24"/>
        </w:rPr>
      </w:pPr>
      <w:r w:rsidRPr="002A5C01">
        <w:rPr>
          <w:rFonts w:ascii="Arial" w:hAnsi="Arial" w:cs="Arial"/>
          <w:sz w:val="24"/>
          <w:szCs w:val="24"/>
        </w:rPr>
        <w:t>2) заключение комиссии;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3) протоколы публичных слушаний и заключение о результатах публичных слушаний.</w:t>
      </w:r>
    </w:p>
    <w:p w:rsidR="002A5C01" w:rsidRPr="002A5C01" w:rsidRDefault="002A5C01" w:rsidP="002A5C01">
      <w:pPr>
        <w:jc w:val="both"/>
        <w:rPr>
          <w:rFonts w:ascii="Arial" w:hAnsi="Arial" w:cs="Arial"/>
          <w:sz w:val="24"/>
          <w:szCs w:val="24"/>
        </w:rPr>
      </w:pPr>
      <w:r w:rsidRPr="002A5C01">
        <w:rPr>
          <w:rFonts w:ascii="Arial" w:hAnsi="Arial" w:cs="Arial"/>
          <w:sz w:val="24"/>
          <w:szCs w:val="24"/>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A5C01" w:rsidRPr="002A5C01" w:rsidRDefault="002A5C01" w:rsidP="002A5C01">
      <w:pPr>
        <w:jc w:val="both"/>
        <w:rPr>
          <w:rFonts w:ascii="Arial" w:hAnsi="Arial" w:cs="Arial"/>
          <w:sz w:val="24"/>
          <w:szCs w:val="24"/>
        </w:rPr>
      </w:pPr>
      <w:r w:rsidRPr="002A5C01">
        <w:rPr>
          <w:rFonts w:ascii="Arial" w:hAnsi="Arial" w:cs="Arial"/>
          <w:sz w:val="24"/>
          <w:szCs w:val="24"/>
        </w:rPr>
        <w:t>15. Физические и юридические лица вправе оспорить решение о внесении изменений в настоящие Правила в судебном порядке.</w:t>
      </w:r>
    </w:p>
    <w:p w:rsidR="00CB32B7" w:rsidRPr="00DA2C5B" w:rsidRDefault="002A5C01" w:rsidP="002A5C01">
      <w:pPr>
        <w:ind w:firstLine="851"/>
        <w:jc w:val="both"/>
        <w:rPr>
          <w:rFonts w:ascii="Arial" w:eastAsia="Times New Roman" w:hAnsi="Arial" w:cs="Arial"/>
          <w:color w:val="333333"/>
          <w:sz w:val="24"/>
          <w:szCs w:val="24"/>
          <w:lang w:eastAsia="ru-RU"/>
        </w:rPr>
      </w:pPr>
      <w:r w:rsidRPr="002A5C01">
        <w:rPr>
          <w:rFonts w:ascii="Arial" w:hAnsi="Arial" w:cs="Arial"/>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r>
        <w:rPr>
          <w:rFonts w:ascii="Arial" w:hAnsi="Arial" w:cs="Arial"/>
          <w:sz w:val="24"/>
          <w:szCs w:val="24"/>
        </w:rPr>
        <w:t>.</w:t>
      </w: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40</w:t>
      </w:r>
      <w:r w:rsidRPr="00DA2C5B">
        <w:rPr>
          <w:rFonts w:ascii="Arial" w:eastAsia="Times New Roman" w:hAnsi="Arial" w:cs="Arial"/>
          <w:b/>
          <w:color w:val="333333"/>
          <w:sz w:val="24"/>
          <w:szCs w:val="24"/>
          <w:lang w:eastAsia="ru-RU"/>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направляет заявление о проведении публичных слушаний в комиссию по землепользованию и застройке.</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w:t>
      </w:r>
      <w:r w:rsidRPr="00DA2C5B">
        <w:rPr>
          <w:rFonts w:ascii="Arial" w:eastAsia="Times New Roman" w:hAnsi="Arial" w:cs="Arial"/>
          <w:color w:val="333333"/>
          <w:sz w:val="24"/>
          <w:szCs w:val="24"/>
          <w:lang w:eastAsia="ru-RU"/>
        </w:rPr>
        <w:lastRenderedPageBreak/>
        <w:t>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Порядок организации и проведения публичных слушаний, участие в них определяются в соответствии с настоящей главой.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880BB7"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На основании рекомендаций комиссии главы поселения в течении трех дней со дня поступления указанных рекомендаций в отношении предоставления разрешения на условно</w:t>
      </w:r>
      <w:r w:rsidR="0074769D" w:rsidRPr="00DA2C5B">
        <w:rPr>
          <w:rFonts w:ascii="Arial" w:eastAsia="Times New Roman" w:hAnsi="Arial" w:cs="Arial"/>
          <w:color w:val="333333"/>
          <w:sz w:val="24"/>
          <w:szCs w:val="24"/>
          <w:lang w:eastAsia="ru-RU"/>
        </w:rPr>
        <w:t xml:space="preserve"> </w:t>
      </w:r>
      <w:r w:rsidRPr="00DA2C5B">
        <w:rPr>
          <w:rFonts w:ascii="Arial" w:eastAsia="Times New Roman" w:hAnsi="Arial" w:cs="Arial"/>
          <w:color w:val="333333"/>
          <w:sz w:val="24"/>
          <w:szCs w:val="24"/>
          <w:lang w:eastAsia="ru-RU"/>
        </w:rPr>
        <w:t>разрешенный вид использования земельного участка или объекта капитального строительства и в течении семи дней в отношении разрешения на отклонения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поселения в сети «Интернет».</w:t>
      </w:r>
    </w:p>
    <w:p w:rsidR="00880BB7" w:rsidRPr="00DA2C5B" w:rsidRDefault="00880BB7" w:rsidP="00434CC9">
      <w:pPr>
        <w:widowControl w:val="0"/>
        <w:autoSpaceDE w:val="0"/>
        <w:autoSpaceDN w:val="0"/>
        <w:adjustRightInd w:val="0"/>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41</w:t>
      </w:r>
      <w:r w:rsidRPr="00DA2C5B">
        <w:rPr>
          <w:rFonts w:ascii="Arial" w:eastAsia="Times New Roman" w:hAnsi="Arial" w:cs="Arial"/>
          <w:b/>
          <w:color w:val="333333"/>
          <w:sz w:val="24"/>
          <w:szCs w:val="24"/>
          <w:lang w:eastAsia="ru-RU"/>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Организация и проведение публичных слушаний осуществляются в соответствии с положениями настоящей главы.</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80BB7" w:rsidRPr="00DA2C5B" w:rsidRDefault="00880BB7"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C15A0C" w:rsidRPr="00DA2C5B" w:rsidRDefault="00C15A0C" w:rsidP="00434CC9">
      <w:pPr>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Глава 8. ПОРЯДОК ОСУЩЕСТВЛЕНИЯ СТРОИТЕЛЬСТВА, РЕКОНСТРУКЦИИ И КАПИТАЛЬНОГО РЕМОНТА ОБЪЕКТОВ КАПИТАЛЬНОГО СТРОИТЕЛЬСТВА</w:t>
      </w:r>
    </w:p>
    <w:p w:rsidR="00C15A0C" w:rsidRPr="00DA2C5B" w:rsidRDefault="00C15A0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Глава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Основные принципы организации застройки на территории поселения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Планировочная организация и застройка поселения должны отвечать требованиям создания городской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Для решения этих задач необходимо:</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обеспечивать эффективное использование территории с учетом особенностей ее функциональной организации, решением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учитывать характер исторически сложившейся среды и имеющихся в поселении объектов историко-культурного наследия;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использовать, в том числе в новой застройке, архитектурно-планировочные приемы, наиболее соответствующие социально- гигиеническим параметрам;</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обеспечивать инвалидам условия для беспрепятственного доступа к объектам социального и иного назначения.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Краснодарского края, схемой территориального планирования Туапсинского района, генеральным планом Туапсинского городского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При проектировании и осуществлении любого вида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5. Изменение документации территориального планирования, градостроительного зонирования, по планировке территории поселения,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кодексом </w:t>
      </w:r>
      <w:r w:rsidR="00A55A84" w:rsidRPr="00DA2C5B">
        <w:rPr>
          <w:rFonts w:ascii="Arial" w:eastAsia="Times New Roman" w:hAnsi="Arial" w:cs="Arial"/>
          <w:color w:val="333333"/>
          <w:sz w:val="24"/>
          <w:szCs w:val="24"/>
          <w:lang w:eastAsia="ru-RU"/>
        </w:rPr>
        <w:t>Российской Федерации</w:t>
      </w:r>
      <w:r w:rsidRPr="00DA2C5B">
        <w:rPr>
          <w:rFonts w:ascii="Arial" w:eastAsia="Times New Roman" w:hAnsi="Arial" w:cs="Arial"/>
          <w:color w:val="333333"/>
          <w:sz w:val="24"/>
          <w:szCs w:val="24"/>
          <w:lang w:eastAsia="ru-RU"/>
        </w:rPr>
        <w:t xml:space="preserve"> с проведением публичных слушаний.</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 xml:space="preserve">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w:t>
      </w:r>
      <w:r w:rsidR="00A55A84" w:rsidRPr="00DA2C5B">
        <w:rPr>
          <w:rFonts w:ascii="Arial" w:eastAsia="Times New Roman" w:hAnsi="Arial" w:cs="Arial"/>
          <w:color w:val="333333"/>
          <w:sz w:val="24"/>
          <w:szCs w:val="24"/>
          <w:lang w:eastAsia="ru-RU"/>
        </w:rPr>
        <w:t>органом</w:t>
      </w:r>
      <w:r w:rsidRPr="00DA2C5B">
        <w:rPr>
          <w:rFonts w:ascii="Arial" w:eastAsia="Times New Roman" w:hAnsi="Arial" w:cs="Arial"/>
          <w:color w:val="333333"/>
          <w:sz w:val="24"/>
          <w:szCs w:val="24"/>
          <w:lang w:eastAsia="ru-RU"/>
        </w:rPr>
        <w:t xml:space="preserve"> архитектуры и градостроительства администрации </w:t>
      </w:r>
      <w:r w:rsidR="00A55A84" w:rsidRPr="00DA2C5B">
        <w:rPr>
          <w:rFonts w:ascii="Arial" w:eastAsia="Times New Roman" w:hAnsi="Arial" w:cs="Arial"/>
          <w:color w:val="333333"/>
          <w:sz w:val="24"/>
          <w:szCs w:val="24"/>
          <w:lang w:eastAsia="ru-RU"/>
        </w:rPr>
        <w:t>поселения.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7. Расширение существующих промышленных предприятий, расположенных в территориальных зонах иного назначения, не допускается.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8. </w:t>
      </w:r>
      <w:r w:rsidR="00A55A84" w:rsidRPr="00DA2C5B">
        <w:rPr>
          <w:rFonts w:ascii="Arial" w:eastAsia="Times New Roman" w:hAnsi="Arial" w:cs="Arial"/>
          <w:color w:val="333333"/>
          <w:sz w:val="24"/>
          <w:szCs w:val="24"/>
          <w:lang w:eastAsia="ru-RU"/>
        </w:rPr>
        <w:t>Физические</w:t>
      </w:r>
      <w:r w:rsidRPr="00DA2C5B">
        <w:rPr>
          <w:rFonts w:ascii="Arial" w:eastAsia="Times New Roman" w:hAnsi="Arial" w:cs="Arial"/>
          <w:color w:val="333333"/>
          <w:sz w:val="24"/>
          <w:szCs w:val="24"/>
          <w:lang w:eastAsia="ru-RU"/>
        </w:rPr>
        <w:t xml:space="preserve">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9.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10.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11.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w:t>
      </w:r>
      <w:r w:rsidR="00A55A84" w:rsidRPr="00DA2C5B">
        <w:rPr>
          <w:rFonts w:ascii="Arial" w:eastAsia="Times New Roman" w:hAnsi="Arial" w:cs="Arial"/>
          <w:color w:val="333333"/>
          <w:sz w:val="24"/>
          <w:szCs w:val="24"/>
          <w:lang w:eastAsia="ru-RU"/>
        </w:rPr>
        <w:t xml:space="preserve">орган </w:t>
      </w:r>
      <w:r w:rsidRPr="00DA2C5B">
        <w:rPr>
          <w:rFonts w:ascii="Arial" w:eastAsia="Times New Roman" w:hAnsi="Arial" w:cs="Arial"/>
          <w:color w:val="333333"/>
          <w:sz w:val="24"/>
          <w:szCs w:val="24"/>
          <w:lang w:eastAsia="ru-RU"/>
        </w:rPr>
        <w:t xml:space="preserve">архитектуры и градостроительства </w:t>
      </w:r>
      <w:r w:rsidR="00A55A84" w:rsidRPr="00DA2C5B">
        <w:rPr>
          <w:rFonts w:ascii="Arial" w:eastAsia="Times New Roman" w:hAnsi="Arial" w:cs="Arial"/>
          <w:color w:val="333333"/>
          <w:sz w:val="24"/>
          <w:szCs w:val="24"/>
          <w:lang w:eastAsia="ru-RU"/>
        </w:rPr>
        <w:t xml:space="preserve">поселения </w:t>
      </w:r>
      <w:r w:rsidRPr="00DA2C5B">
        <w:rPr>
          <w:rFonts w:ascii="Arial" w:eastAsia="Times New Roman" w:hAnsi="Arial" w:cs="Arial"/>
          <w:color w:val="333333"/>
          <w:sz w:val="24"/>
          <w:szCs w:val="24"/>
          <w:lang w:eastAsia="ru-RU"/>
        </w:rPr>
        <w:t>безвозмездно.</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 п.), исключающего необходимость возобновления земляных (строительных) работ на участках с объектами, введенными в эксплуатацию.</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13.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14.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 </w:t>
      </w:r>
    </w:p>
    <w:p w:rsidR="00C15A0C" w:rsidRPr="0085142C" w:rsidRDefault="0085142C" w:rsidP="0085142C">
      <w:pPr>
        <w:ind w:firstLine="851"/>
        <w:jc w:val="both"/>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3</w:t>
      </w:r>
      <w:r w:rsidR="00575A1C" w:rsidRPr="00DA2C5B">
        <w:rPr>
          <w:rFonts w:ascii="Arial" w:eastAsia="Times New Roman" w:hAnsi="Arial" w:cs="Arial"/>
          <w:b/>
          <w:color w:val="333333"/>
          <w:sz w:val="24"/>
          <w:szCs w:val="24"/>
          <w:lang w:eastAsia="ru-RU"/>
        </w:rPr>
        <w:t xml:space="preserve">. </w:t>
      </w:r>
      <w:r w:rsidR="00C15A0C" w:rsidRPr="00DA2C5B">
        <w:rPr>
          <w:rFonts w:ascii="Arial" w:eastAsia="Times New Roman" w:hAnsi="Arial" w:cs="Arial"/>
          <w:b/>
          <w:color w:val="333333"/>
          <w:sz w:val="24"/>
          <w:szCs w:val="24"/>
          <w:lang w:eastAsia="ru-RU"/>
        </w:rPr>
        <w:t>Право на осуществление строительства, реконструкции и капитального ремонта объектов капитального строительства</w:t>
      </w:r>
    </w:p>
    <w:p w:rsidR="00C15A0C"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0B64BC" w:rsidRPr="00DA2C5B" w:rsidRDefault="00AE6F9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xml:space="preserve">. </w:t>
      </w:r>
      <w:r w:rsidR="00C15A0C" w:rsidRPr="00DA2C5B">
        <w:rPr>
          <w:rFonts w:ascii="Arial" w:eastAsia="Times New Roman" w:hAnsi="Arial" w:cs="Arial"/>
          <w:b/>
          <w:color w:val="333333"/>
          <w:sz w:val="24"/>
          <w:szCs w:val="24"/>
          <w:lang w:eastAsia="ru-RU"/>
        </w:rPr>
        <w:t>Выполнение инженерных изысканий для подготовки проектной документации для строительства, реконструкции и капитального ремонта объектов капитального строительства</w:t>
      </w:r>
    </w:p>
    <w:p w:rsidR="00C15A0C" w:rsidRPr="00DA2C5B" w:rsidRDefault="00C15A0C" w:rsidP="00434CC9">
      <w:pPr>
        <w:ind w:right="-1"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Инженерные изыскания для подготовки проектной документации для строительства, реконструкции и капитального ремонта объектов капитального строительства проводятся юридическими лицами и индивидуальными предпринимателями, которые соответствуют требованиям действующего законодательства, предъявляемым к лицам, осуществляющим соответствующие инженерные изыскания в соответствии с 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утверждении постановлением  правительства от 19. 01. </w:t>
      </w:r>
      <w:smartTag w:uri="urn:schemas-microsoft-com:office:smarttags" w:element="metricconverter">
        <w:smartTagPr>
          <w:attr w:name="ProductID" w:val="2006 г"/>
        </w:smartTagPr>
        <w:r w:rsidRPr="00DA2C5B">
          <w:rPr>
            <w:rFonts w:ascii="Arial" w:eastAsia="Times New Roman" w:hAnsi="Arial" w:cs="Arial"/>
            <w:color w:val="333333"/>
            <w:sz w:val="24"/>
            <w:szCs w:val="24"/>
            <w:lang w:eastAsia="ru-RU"/>
          </w:rPr>
          <w:t>2006 г</w:t>
        </w:r>
      </w:smartTag>
      <w:r w:rsidRPr="00DA2C5B">
        <w:rPr>
          <w:rFonts w:ascii="Arial" w:eastAsia="Times New Roman" w:hAnsi="Arial" w:cs="Arial"/>
          <w:color w:val="333333"/>
          <w:sz w:val="24"/>
          <w:szCs w:val="24"/>
          <w:lang w:eastAsia="ru-RU"/>
        </w:rPr>
        <w:t>. №20.</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Регистрация начала выполнения инженерных изысканий производится департаментом по архитектуре и градостроительству Краснодарского края.</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Надзор за выполнением инженерных изысканий осуществляется в соответствии с действующим законодательством специально уполномоченными органами.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Копия технического отчета о выполнении инженерных изысканий передается безвозмездно застройщиком в орган, выдавший разрешение на строительство в течение десяти дней после получения разрешения на строительство.</w:t>
      </w:r>
    </w:p>
    <w:p w:rsidR="000B64BC" w:rsidRPr="00DA2C5B" w:rsidRDefault="000B64BC"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5</w:t>
      </w:r>
      <w:r w:rsidRPr="00DA2C5B">
        <w:rPr>
          <w:rFonts w:ascii="Arial" w:eastAsia="Times New Roman" w:hAnsi="Arial" w:cs="Arial"/>
          <w:b/>
          <w:color w:val="333333"/>
          <w:sz w:val="24"/>
          <w:szCs w:val="24"/>
          <w:lang w:eastAsia="ru-RU"/>
        </w:rPr>
        <w:t>. Подготовка проектной документации</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DA2C5B">
        <w:rPr>
          <w:rFonts w:ascii="Arial" w:eastAsia="Times New Roman" w:hAnsi="Arial" w:cs="Arial"/>
          <w:color w:val="333333"/>
          <w:sz w:val="24"/>
          <w:szCs w:val="24"/>
          <w:lang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15A0C" w:rsidRPr="00DA2C5B" w:rsidRDefault="00C15A0C"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 </w:t>
      </w:r>
    </w:p>
    <w:p w:rsidR="00B03093" w:rsidRPr="00DA2C5B" w:rsidRDefault="00B03093"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6</w:t>
      </w:r>
      <w:r w:rsidRPr="00DA2C5B">
        <w:rPr>
          <w:rFonts w:ascii="Arial" w:eastAsia="Times New Roman" w:hAnsi="Arial" w:cs="Arial"/>
          <w:b/>
          <w:color w:val="333333"/>
          <w:sz w:val="24"/>
          <w:szCs w:val="24"/>
          <w:lang w:eastAsia="ru-RU"/>
        </w:rPr>
        <w:t>. Выдача разрешений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A5C01" w:rsidRPr="002A5C01" w:rsidRDefault="002A5C01" w:rsidP="002A5C01">
      <w:pPr>
        <w:jc w:val="both"/>
        <w:rPr>
          <w:rFonts w:ascii="Arial" w:hAnsi="Arial" w:cs="Arial"/>
          <w:sz w:val="24"/>
          <w:szCs w:val="24"/>
        </w:rPr>
      </w:pPr>
      <w:r w:rsidRPr="002A5C01">
        <w:rPr>
          <w:rFonts w:ascii="Arial" w:hAnsi="Arial" w:cs="Arial"/>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A5C01" w:rsidRPr="002A5C01" w:rsidRDefault="002A5C01" w:rsidP="002A5C01">
      <w:pPr>
        <w:jc w:val="both"/>
        <w:rPr>
          <w:rFonts w:ascii="Arial" w:hAnsi="Arial" w:cs="Arial"/>
          <w:sz w:val="24"/>
          <w:szCs w:val="24"/>
        </w:rPr>
      </w:pPr>
      <w:r w:rsidRPr="002A5C01">
        <w:rPr>
          <w:rFonts w:ascii="Arial" w:hAnsi="Arial" w:cs="Arial"/>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A5C01" w:rsidRPr="002A5C01" w:rsidRDefault="002A5C01" w:rsidP="002A5C01">
      <w:pPr>
        <w:jc w:val="both"/>
        <w:rPr>
          <w:rFonts w:ascii="Arial" w:hAnsi="Arial" w:cs="Arial"/>
          <w:sz w:val="24"/>
          <w:szCs w:val="24"/>
        </w:rPr>
      </w:pPr>
      <w:r w:rsidRPr="002A5C01">
        <w:rPr>
          <w:rFonts w:ascii="Arial" w:hAnsi="Arial" w:cs="Arial"/>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A5C01" w:rsidRPr="002A5C01" w:rsidRDefault="002A5C01" w:rsidP="002A5C01">
      <w:pPr>
        <w:jc w:val="both"/>
        <w:rPr>
          <w:rFonts w:ascii="Arial" w:hAnsi="Arial" w:cs="Arial"/>
          <w:sz w:val="24"/>
          <w:szCs w:val="24"/>
        </w:rPr>
      </w:pPr>
      <w:r w:rsidRPr="002A5C01">
        <w:rPr>
          <w:rFonts w:ascii="Arial" w:hAnsi="Arial" w:cs="Arial"/>
          <w:sz w:val="24"/>
          <w:szCs w:val="24"/>
        </w:rPr>
        <w:t>5. Разрешение на строительство выдается в случае осуществления строительства, реконструкции: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w:t>
      </w:r>
      <w:r w:rsidRPr="002A5C01">
        <w:rPr>
          <w:rFonts w:ascii="Arial" w:hAnsi="Arial" w:cs="Arial"/>
          <w:sz w:val="24"/>
          <w:szCs w:val="24"/>
        </w:rPr>
        <w:lastRenderedPageBreak/>
        <w:t>разработкой, изготовлением, утилизацией ядерного оружия и ядерных энергетических установок военного назначения;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3.1) объекта космической инфраструктуры - Государственной корпорацией по космической деятельности "Роскосмос";</w:t>
      </w:r>
    </w:p>
    <w:p w:rsidR="002A5C01" w:rsidRPr="002A5C01" w:rsidRDefault="002A5C01" w:rsidP="002A5C01">
      <w:pPr>
        <w:jc w:val="both"/>
        <w:rPr>
          <w:rFonts w:ascii="Arial" w:hAnsi="Arial" w:cs="Arial"/>
          <w:sz w:val="24"/>
          <w:szCs w:val="24"/>
        </w:rPr>
      </w:pPr>
      <w:r w:rsidRPr="002A5C01">
        <w:rPr>
          <w:rFonts w:ascii="Arial" w:hAnsi="Arial" w:cs="Arial"/>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A5C01" w:rsidRPr="002A5C01" w:rsidRDefault="002A5C01" w:rsidP="002A5C01">
      <w:pPr>
        <w:jc w:val="both"/>
        <w:rPr>
          <w:rFonts w:ascii="Arial" w:hAnsi="Arial" w:cs="Arial"/>
          <w:sz w:val="24"/>
          <w:szCs w:val="24"/>
        </w:rPr>
      </w:pPr>
      <w:r w:rsidRPr="002A5C01">
        <w:rPr>
          <w:rFonts w:ascii="Arial" w:hAnsi="Arial" w:cs="Arial"/>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w:t>
      </w:r>
      <w:r w:rsidRPr="002A5C01">
        <w:rPr>
          <w:rFonts w:ascii="Arial" w:hAnsi="Arial" w:cs="Arial"/>
          <w:sz w:val="24"/>
          <w:szCs w:val="24"/>
        </w:rPr>
        <w:lastRenderedPageBreak/>
        <w:t>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2A5C01" w:rsidRPr="002A5C01" w:rsidRDefault="002A5C01" w:rsidP="002A5C01">
      <w:pPr>
        <w:jc w:val="both"/>
        <w:rPr>
          <w:rFonts w:ascii="Arial" w:hAnsi="Arial" w:cs="Arial"/>
          <w:b/>
          <w:i/>
          <w:sz w:val="24"/>
          <w:szCs w:val="24"/>
        </w:rPr>
      </w:pPr>
      <w:r w:rsidRPr="002A5C01">
        <w:rPr>
          <w:rFonts w:ascii="Arial" w:hAnsi="Arial" w:cs="Arial"/>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A5C01" w:rsidRPr="002A5C01" w:rsidRDefault="002A5C01" w:rsidP="002A5C01">
      <w:pPr>
        <w:jc w:val="both"/>
        <w:rPr>
          <w:rFonts w:ascii="Arial" w:hAnsi="Arial" w:cs="Arial"/>
          <w:sz w:val="24"/>
          <w:szCs w:val="24"/>
        </w:rPr>
      </w:pPr>
      <w:r w:rsidRPr="002A5C01">
        <w:rPr>
          <w:rFonts w:ascii="Arial" w:hAnsi="Arial" w:cs="Arial"/>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Туапсинского городского поселения.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а так же может быть подано в электронном виде. К указанному заявлению прилагаются следующие документы:</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правоустанавливающие документы на земельный участок;</w:t>
      </w:r>
    </w:p>
    <w:p w:rsidR="002A5C01" w:rsidRPr="002A5C01" w:rsidRDefault="002A5C01" w:rsidP="002A5C01">
      <w:pPr>
        <w:jc w:val="both"/>
        <w:rPr>
          <w:rFonts w:ascii="Arial" w:hAnsi="Arial" w:cs="Arial"/>
          <w:sz w:val="24"/>
          <w:szCs w:val="24"/>
        </w:rPr>
      </w:pPr>
      <w:r w:rsidRPr="002A5C01">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5C01" w:rsidRPr="002A5C01" w:rsidRDefault="002A5C01" w:rsidP="002A5C01">
      <w:pPr>
        <w:jc w:val="both"/>
        <w:rPr>
          <w:rFonts w:ascii="Arial" w:hAnsi="Arial" w:cs="Arial"/>
          <w:sz w:val="24"/>
          <w:szCs w:val="24"/>
        </w:rPr>
      </w:pPr>
      <w:r w:rsidRPr="002A5C01">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3) материалы, содержащиеся в проектной документации: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а) пояснительная записка;</w:t>
      </w:r>
    </w:p>
    <w:p w:rsidR="002A5C01" w:rsidRPr="002A5C01" w:rsidRDefault="002A5C01" w:rsidP="002A5C01">
      <w:pPr>
        <w:jc w:val="both"/>
        <w:rPr>
          <w:rFonts w:ascii="Arial" w:hAnsi="Arial" w:cs="Arial"/>
          <w:sz w:val="24"/>
          <w:szCs w:val="24"/>
        </w:rPr>
      </w:pPr>
      <w:r w:rsidRPr="002A5C01">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г) архитектурные решения;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е) проект организации строительства объекта капитального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ж) проект организации работ по сносу или демонтажу объектов капитального строительства, их частей;</w:t>
      </w:r>
    </w:p>
    <w:p w:rsidR="002A5C01" w:rsidRPr="002A5C01" w:rsidRDefault="002A5C01" w:rsidP="002A5C01">
      <w:pPr>
        <w:jc w:val="both"/>
        <w:rPr>
          <w:rFonts w:ascii="Arial" w:hAnsi="Arial" w:cs="Arial"/>
          <w:sz w:val="24"/>
          <w:szCs w:val="24"/>
        </w:rPr>
      </w:pPr>
      <w:r w:rsidRPr="002A5C01">
        <w:rPr>
          <w:rFonts w:ascii="Arial" w:hAnsi="Arial"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2A5C01" w:rsidRPr="002A5C01" w:rsidRDefault="002A5C01" w:rsidP="002A5C01">
      <w:pPr>
        <w:jc w:val="both"/>
        <w:rPr>
          <w:rFonts w:ascii="Arial" w:hAnsi="Arial" w:cs="Arial"/>
          <w:sz w:val="24"/>
          <w:szCs w:val="24"/>
        </w:rPr>
      </w:pPr>
      <w:r w:rsidRPr="002A5C01">
        <w:rPr>
          <w:rFonts w:ascii="Arial" w:hAnsi="Arial" w:cs="Arial"/>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2A5C01" w:rsidRPr="002A5C01" w:rsidRDefault="002A5C01" w:rsidP="002A5C01">
      <w:pPr>
        <w:jc w:val="both"/>
        <w:rPr>
          <w:rFonts w:ascii="Arial" w:hAnsi="Arial" w:cs="Arial"/>
          <w:sz w:val="24"/>
          <w:szCs w:val="24"/>
        </w:rPr>
      </w:pPr>
      <w:r w:rsidRPr="002A5C01">
        <w:rPr>
          <w:rFonts w:ascii="Arial" w:hAnsi="Arial" w:cs="Arial"/>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A5C01" w:rsidRPr="002A5C01" w:rsidRDefault="002A5C01" w:rsidP="002A5C01">
      <w:pPr>
        <w:jc w:val="both"/>
        <w:rPr>
          <w:rFonts w:ascii="Arial" w:hAnsi="Arial" w:cs="Arial"/>
          <w:sz w:val="24"/>
          <w:szCs w:val="24"/>
        </w:rPr>
      </w:pPr>
      <w:r w:rsidRPr="002A5C01">
        <w:rPr>
          <w:rFonts w:ascii="Arial"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w:t>
      </w:r>
      <w:r w:rsidRPr="002A5C01">
        <w:rPr>
          <w:rFonts w:ascii="Arial" w:hAnsi="Arial" w:cs="Arial"/>
          <w:sz w:val="24"/>
          <w:szCs w:val="24"/>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A5C01" w:rsidRPr="002A5C01" w:rsidRDefault="002A5C01" w:rsidP="002A5C01">
      <w:pPr>
        <w:jc w:val="both"/>
        <w:rPr>
          <w:rFonts w:ascii="Arial" w:hAnsi="Arial" w:cs="Arial"/>
          <w:sz w:val="24"/>
          <w:szCs w:val="24"/>
        </w:rPr>
      </w:pPr>
      <w:r w:rsidRPr="002A5C01">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A5C01" w:rsidRPr="002A5C01" w:rsidRDefault="002A5C01" w:rsidP="002A5C01">
      <w:pPr>
        <w:jc w:val="both"/>
        <w:rPr>
          <w:rFonts w:ascii="Arial" w:hAnsi="Arial" w:cs="Arial"/>
          <w:sz w:val="24"/>
          <w:szCs w:val="24"/>
        </w:rPr>
      </w:pPr>
      <w:r w:rsidRPr="002A5C01">
        <w:rPr>
          <w:rFonts w:ascii="Arial" w:hAnsi="Arial" w:cs="Arial"/>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7.2. Документы, указанные в пункте 1 части 7 настоящей статьи, направляются заявителем самостоятельно, если указанные документы (их копии или сведения, </w:t>
      </w:r>
      <w:r w:rsidRPr="002A5C01">
        <w:rPr>
          <w:rFonts w:ascii="Arial" w:hAnsi="Arial" w:cs="Arial"/>
          <w:sz w:val="24"/>
          <w:szCs w:val="24"/>
        </w:rPr>
        <w:lastRenderedPageBreak/>
        <w:t>содержащиеся в них) отсутствуют в Едином государственном реестре недвижимости.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правоустанавливающие документы на земельный участок;</w:t>
      </w:r>
    </w:p>
    <w:p w:rsidR="002A5C01" w:rsidRPr="002A5C01" w:rsidRDefault="002A5C01" w:rsidP="002A5C01">
      <w:pPr>
        <w:jc w:val="both"/>
        <w:rPr>
          <w:rFonts w:ascii="Arial" w:hAnsi="Arial" w:cs="Arial"/>
          <w:sz w:val="24"/>
          <w:szCs w:val="24"/>
        </w:rPr>
      </w:pPr>
      <w:r w:rsidRPr="002A5C01">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2A5C01" w:rsidRPr="002A5C01" w:rsidRDefault="002A5C01" w:rsidP="002A5C01">
      <w:pPr>
        <w:jc w:val="both"/>
        <w:rPr>
          <w:rFonts w:ascii="Arial" w:hAnsi="Arial" w:cs="Arial"/>
          <w:sz w:val="24"/>
          <w:szCs w:val="24"/>
        </w:rPr>
      </w:pPr>
      <w:r w:rsidRPr="002A5C01">
        <w:rPr>
          <w:rFonts w:ascii="Arial" w:hAnsi="Arial" w:cs="Arial"/>
          <w:sz w:val="24"/>
          <w:szCs w:val="24"/>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A5C01" w:rsidRPr="002A5C01" w:rsidRDefault="002A5C01" w:rsidP="002A5C01">
      <w:pPr>
        <w:jc w:val="both"/>
        <w:rPr>
          <w:rFonts w:ascii="Arial" w:hAnsi="Arial" w:cs="Arial"/>
          <w:sz w:val="24"/>
          <w:szCs w:val="24"/>
        </w:rPr>
      </w:pPr>
      <w:r w:rsidRPr="002A5C01">
        <w:rPr>
          <w:rFonts w:ascii="Arial" w:hAnsi="Arial" w:cs="Arial"/>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w:t>
      </w:r>
      <w:r w:rsidRPr="002A5C01">
        <w:rPr>
          <w:rFonts w:ascii="Arial" w:hAnsi="Arial" w:cs="Arial"/>
          <w:sz w:val="24"/>
          <w:szCs w:val="24"/>
        </w:rPr>
        <w:lastRenderedPageBreak/>
        <w:t>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2A5C01" w:rsidRPr="002A5C01" w:rsidRDefault="002A5C01" w:rsidP="002A5C01">
      <w:pPr>
        <w:jc w:val="both"/>
        <w:rPr>
          <w:rFonts w:ascii="Arial" w:hAnsi="Arial" w:cs="Arial"/>
          <w:sz w:val="24"/>
          <w:szCs w:val="24"/>
        </w:rPr>
      </w:pPr>
      <w:r w:rsidRPr="002A5C01">
        <w:rPr>
          <w:rFonts w:ascii="Arial" w:hAnsi="Arial" w:cs="Arial"/>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проводят проверку наличия документов, необходимых для принятия решения о выдаче разрешения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3) выдают разрешение на строительство или отказывают в выдаче такого разрешения с указанием причин отказа.</w:t>
      </w:r>
    </w:p>
    <w:p w:rsidR="002A5C01" w:rsidRPr="002A5C01" w:rsidRDefault="002A5C01" w:rsidP="002A5C01">
      <w:pPr>
        <w:jc w:val="both"/>
        <w:rPr>
          <w:rFonts w:ascii="Arial" w:hAnsi="Arial" w:cs="Arial"/>
          <w:sz w:val="24"/>
          <w:szCs w:val="24"/>
        </w:rPr>
      </w:pPr>
      <w:r w:rsidRPr="002A5C01">
        <w:rPr>
          <w:rFonts w:ascii="Arial" w:hAnsi="Arial" w:cs="Arial"/>
          <w:sz w:val="24"/>
          <w:szCs w:val="24"/>
        </w:rPr>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rsidR="002A5C01" w:rsidRPr="002A5C01" w:rsidRDefault="002A5C01" w:rsidP="002A5C01">
      <w:pPr>
        <w:jc w:val="both"/>
        <w:rPr>
          <w:rFonts w:ascii="Arial" w:hAnsi="Arial" w:cs="Arial"/>
          <w:sz w:val="24"/>
          <w:szCs w:val="24"/>
        </w:rPr>
      </w:pPr>
      <w:r w:rsidRPr="002A5C01">
        <w:rPr>
          <w:rFonts w:ascii="Arial" w:hAnsi="Arial" w:cs="Arial"/>
          <w:sz w:val="24"/>
          <w:szCs w:val="24"/>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w:t>
      </w:r>
      <w:r w:rsidRPr="002A5C01">
        <w:rPr>
          <w:rFonts w:ascii="Arial" w:hAnsi="Arial" w:cs="Arial"/>
          <w:sz w:val="24"/>
          <w:szCs w:val="24"/>
        </w:rPr>
        <w:lastRenderedPageBreak/>
        <w:t>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2A5C01" w:rsidRPr="002A5C01" w:rsidRDefault="002A5C01" w:rsidP="002A5C01">
      <w:pPr>
        <w:jc w:val="both"/>
        <w:rPr>
          <w:rFonts w:ascii="Arial" w:hAnsi="Arial" w:cs="Arial"/>
          <w:sz w:val="24"/>
          <w:szCs w:val="24"/>
        </w:rPr>
      </w:pPr>
      <w:r w:rsidRPr="002A5C01">
        <w:rPr>
          <w:rFonts w:ascii="Arial" w:hAnsi="Arial" w:cs="Arial"/>
          <w:sz w:val="24"/>
          <w:szCs w:val="24"/>
        </w:rPr>
        <w:t>-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2A5C01" w:rsidRPr="002A5C01" w:rsidRDefault="002A5C01" w:rsidP="002A5C01">
      <w:pPr>
        <w:jc w:val="both"/>
        <w:rPr>
          <w:rFonts w:ascii="Arial" w:hAnsi="Arial" w:cs="Arial"/>
          <w:sz w:val="24"/>
          <w:szCs w:val="24"/>
        </w:rPr>
      </w:pPr>
      <w:r w:rsidRPr="002A5C01">
        <w:rPr>
          <w:rFonts w:ascii="Arial" w:hAnsi="Arial" w:cs="Arial"/>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rsidR="002A5C01" w:rsidRPr="002A5C01" w:rsidRDefault="002A5C01" w:rsidP="002A5C01">
      <w:pPr>
        <w:jc w:val="both"/>
        <w:rPr>
          <w:rFonts w:ascii="Arial" w:hAnsi="Arial" w:cs="Arial"/>
          <w:sz w:val="24"/>
          <w:szCs w:val="24"/>
        </w:rPr>
      </w:pPr>
      <w:r w:rsidRPr="002A5C01">
        <w:rPr>
          <w:rFonts w:ascii="Arial" w:hAnsi="Arial" w:cs="Arial"/>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w:t>
      </w:r>
      <w:r w:rsidRPr="002A5C01">
        <w:rPr>
          <w:rFonts w:ascii="Arial" w:hAnsi="Arial" w:cs="Arial"/>
          <w:sz w:val="24"/>
          <w:szCs w:val="24"/>
        </w:rPr>
        <w:lastRenderedPageBreak/>
        <w:t>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14. Отказ в выдаче разрешения на строительство может быть оспорен застройщиком в судебном порядке.</w:t>
      </w:r>
    </w:p>
    <w:p w:rsidR="002A5C01" w:rsidRPr="002A5C01" w:rsidRDefault="002A5C01" w:rsidP="002A5C01">
      <w:pPr>
        <w:jc w:val="both"/>
        <w:rPr>
          <w:rFonts w:ascii="Arial" w:hAnsi="Arial" w:cs="Arial"/>
          <w:sz w:val="24"/>
          <w:szCs w:val="24"/>
        </w:rPr>
      </w:pPr>
      <w:r w:rsidRPr="002A5C01">
        <w:rPr>
          <w:rFonts w:ascii="Arial" w:hAnsi="Arial" w:cs="Arial"/>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17. Выдача разрешения на строительство не требуется в случае:</w:t>
      </w:r>
    </w:p>
    <w:p w:rsidR="002A5C01" w:rsidRPr="002A5C01" w:rsidRDefault="002A5C01" w:rsidP="002A5C01">
      <w:pPr>
        <w:jc w:val="both"/>
        <w:rPr>
          <w:rFonts w:ascii="Arial" w:hAnsi="Arial" w:cs="Arial"/>
          <w:sz w:val="24"/>
          <w:szCs w:val="24"/>
        </w:rPr>
      </w:pPr>
      <w:r w:rsidRPr="002A5C01">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2A5C01" w:rsidRPr="002A5C01" w:rsidRDefault="002A5C01" w:rsidP="002A5C01">
      <w:pPr>
        <w:jc w:val="both"/>
        <w:rPr>
          <w:rFonts w:ascii="Arial" w:hAnsi="Arial" w:cs="Arial"/>
          <w:sz w:val="24"/>
          <w:szCs w:val="24"/>
        </w:rPr>
      </w:pPr>
      <w:r w:rsidRPr="002A5C01">
        <w:rPr>
          <w:rFonts w:ascii="Arial" w:hAnsi="Arial" w:cs="Arial"/>
          <w:sz w:val="24"/>
          <w:szCs w:val="24"/>
        </w:rPr>
        <w:t>3) строительства на земельном участке строений и сооружений вспомогательного использования;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2A5C01">
        <w:rPr>
          <w:rFonts w:ascii="Arial" w:hAnsi="Arial" w:cs="Arial"/>
          <w:sz w:val="24"/>
          <w:szCs w:val="24"/>
        </w:rPr>
        <w:lastRenderedPageBreak/>
        <w:t>разрешенного строительства, реконструкции, установленные градостроительным регламентом;</w:t>
      </w:r>
    </w:p>
    <w:p w:rsidR="002A5C01" w:rsidRPr="002A5C01" w:rsidRDefault="002A5C01" w:rsidP="002A5C01">
      <w:pPr>
        <w:jc w:val="both"/>
        <w:rPr>
          <w:rFonts w:ascii="Arial" w:hAnsi="Arial" w:cs="Arial"/>
          <w:sz w:val="24"/>
          <w:szCs w:val="24"/>
        </w:rPr>
      </w:pPr>
      <w:r w:rsidRPr="002A5C01">
        <w:rPr>
          <w:rFonts w:ascii="Arial" w:hAnsi="Arial" w:cs="Arial"/>
          <w:sz w:val="24"/>
          <w:szCs w:val="24"/>
        </w:rPr>
        <w:t>4.1) капитального ремонта объектов капитального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5C01" w:rsidRPr="002A5C01" w:rsidRDefault="002A5C01" w:rsidP="002A5C01">
      <w:pPr>
        <w:jc w:val="both"/>
        <w:rPr>
          <w:rFonts w:ascii="Arial" w:hAnsi="Arial" w:cs="Arial"/>
          <w:sz w:val="24"/>
          <w:szCs w:val="24"/>
        </w:rPr>
      </w:pPr>
      <w:r w:rsidRPr="002A5C01">
        <w:rPr>
          <w:rFonts w:ascii="Arial" w:hAnsi="Arial" w:cs="Arial"/>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A5C01" w:rsidRPr="002A5C01" w:rsidRDefault="002A5C01" w:rsidP="002A5C01">
      <w:pPr>
        <w:jc w:val="both"/>
        <w:rPr>
          <w:rFonts w:ascii="Arial" w:hAnsi="Arial" w:cs="Arial"/>
          <w:sz w:val="24"/>
          <w:szCs w:val="24"/>
        </w:rPr>
      </w:pPr>
      <w:r w:rsidRPr="002A5C01">
        <w:rPr>
          <w:rFonts w:ascii="Arial" w:hAnsi="Arial" w:cs="Arial"/>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w:t>
      </w:r>
      <w:r w:rsidRPr="002A5C01">
        <w:rPr>
          <w:rFonts w:ascii="Arial" w:hAnsi="Arial" w:cs="Arial"/>
          <w:sz w:val="24"/>
          <w:szCs w:val="24"/>
        </w:rPr>
        <w:lastRenderedPageBreak/>
        <w:t>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A5C01" w:rsidRPr="002A5C01" w:rsidRDefault="002A5C01" w:rsidP="002A5C01">
      <w:pPr>
        <w:jc w:val="both"/>
        <w:rPr>
          <w:rFonts w:ascii="Arial" w:hAnsi="Arial" w:cs="Arial"/>
          <w:sz w:val="24"/>
          <w:szCs w:val="24"/>
        </w:rPr>
      </w:pPr>
      <w:r w:rsidRPr="002A5C01">
        <w:rPr>
          <w:rFonts w:ascii="Arial" w:hAnsi="Arial" w:cs="Arial"/>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A5C01" w:rsidRPr="002A5C01" w:rsidRDefault="002A5C01" w:rsidP="002A5C01">
      <w:pPr>
        <w:jc w:val="both"/>
        <w:rPr>
          <w:rFonts w:ascii="Arial" w:hAnsi="Arial" w:cs="Arial"/>
          <w:sz w:val="24"/>
          <w:szCs w:val="24"/>
        </w:rPr>
      </w:pPr>
      <w:r w:rsidRPr="002A5C01">
        <w:rPr>
          <w:rFonts w:ascii="Arial" w:hAnsi="Arial" w:cs="Arial"/>
          <w:sz w:val="24"/>
          <w:szCs w:val="24"/>
        </w:rPr>
        <w:t>2) отказа от права собственности и иных прав на земельные участки;</w:t>
      </w:r>
    </w:p>
    <w:p w:rsidR="002A5C01" w:rsidRPr="002A5C01" w:rsidRDefault="002A5C01" w:rsidP="002A5C01">
      <w:pPr>
        <w:jc w:val="both"/>
        <w:rPr>
          <w:rFonts w:ascii="Arial" w:hAnsi="Arial" w:cs="Arial"/>
          <w:sz w:val="24"/>
          <w:szCs w:val="24"/>
        </w:rPr>
      </w:pPr>
      <w:r w:rsidRPr="002A5C01">
        <w:rPr>
          <w:rFonts w:ascii="Arial" w:hAnsi="Arial" w:cs="Arial"/>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2A5C01" w:rsidRPr="002A5C01" w:rsidRDefault="002A5C01" w:rsidP="002A5C01">
      <w:pPr>
        <w:jc w:val="both"/>
        <w:rPr>
          <w:rFonts w:ascii="Arial" w:hAnsi="Arial" w:cs="Arial"/>
          <w:sz w:val="24"/>
          <w:szCs w:val="24"/>
        </w:rPr>
      </w:pPr>
      <w:r w:rsidRPr="002A5C01">
        <w:rPr>
          <w:rFonts w:ascii="Arial" w:hAnsi="Arial" w:cs="Arial"/>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A5C01" w:rsidRPr="002A5C01" w:rsidRDefault="002A5C01" w:rsidP="002A5C01">
      <w:pPr>
        <w:jc w:val="both"/>
        <w:rPr>
          <w:rFonts w:ascii="Arial" w:hAnsi="Arial" w:cs="Arial"/>
          <w:sz w:val="24"/>
          <w:szCs w:val="24"/>
        </w:rPr>
      </w:pPr>
      <w:r w:rsidRPr="002A5C01">
        <w:rPr>
          <w:rFonts w:ascii="Arial" w:hAnsi="Arial" w:cs="Arial"/>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A5C01" w:rsidRPr="002A5C01" w:rsidRDefault="002A5C01" w:rsidP="002A5C01">
      <w:pPr>
        <w:jc w:val="both"/>
        <w:rPr>
          <w:rFonts w:ascii="Arial" w:hAnsi="Arial" w:cs="Arial"/>
          <w:sz w:val="24"/>
          <w:szCs w:val="24"/>
        </w:rPr>
      </w:pPr>
      <w:r w:rsidRPr="002A5C01">
        <w:rPr>
          <w:rFonts w:ascii="Arial" w:hAnsi="Arial" w:cs="Arial"/>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r w:rsidRPr="002A5C01">
        <w:rPr>
          <w:rFonts w:ascii="Arial" w:hAnsi="Arial" w:cs="Arial"/>
          <w:sz w:val="24"/>
          <w:szCs w:val="24"/>
        </w:rPr>
        <w:lastRenderedPageBreak/>
        <w:t>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правоустанавливающих документов на такие земельные участки в случае, указанном в части 21.5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21.10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rsidR="002A5C01" w:rsidRPr="002A5C01" w:rsidRDefault="002A5C01" w:rsidP="002A5C01">
      <w:pPr>
        <w:jc w:val="both"/>
        <w:rPr>
          <w:rFonts w:ascii="Arial" w:hAnsi="Arial" w:cs="Arial"/>
          <w:sz w:val="24"/>
          <w:szCs w:val="24"/>
        </w:rPr>
      </w:pPr>
      <w:r w:rsidRPr="002A5C01">
        <w:rPr>
          <w:rFonts w:ascii="Arial" w:hAnsi="Arial" w:cs="Arial"/>
          <w:sz w:val="24"/>
          <w:szCs w:val="24"/>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21.15. Основанием для отказа во внесении изменений в разрешение на строительство является: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5C01" w:rsidRPr="002A5C01" w:rsidRDefault="002A5C01" w:rsidP="002A5C01">
      <w:pPr>
        <w:jc w:val="both"/>
        <w:rPr>
          <w:rFonts w:ascii="Arial" w:hAnsi="Arial" w:cs="Arial"/>
          <w:sz w:val="24"/>
          <w:szCs w:val="24"/>
        </w:rPr>
      </w:pPr>
      <w:r w:rsidRPr="002A5C01">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2A5C01" w:rsidRPr="002A5C01" w:rsidRDefault="002A5C01" w:rsidP="002A5C01">
      <w:pPr>
        <w:jc w:val="both"/>
        <w:rPr>
          <w:rFonts w:ascii="Arial" w:hAnsi="Arial" w:cs="Arial"/>
          <w:sz w:val="24"/>
          <w:szCs w:val="24"/>
        </w:rPr>
      </w:pPr>
      <w:r w:rsidRPr="002A5C01">
        <w:rPr>
          <w:rFonts w:ascii="Arial" w:hAnsi="Arial" w:cs="Arial"/>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A5C01" w:rsidRPr="002A5C01" w:rsidRDefault="002A5C01" w:rsidP="002A5C01">
      <w:pPr>
        <w:jc w:val="both"/>
        <w:rPr>
          <w:rFonts w:ascii="Arial" w:hAnsi="Arial" w:cs="Arial"/>
          <w:sz w:val="24"/>
          <w:szCs w:val="24"/>
        </w:rPr>
      </w:pPr>
      <w:r w:rsidRPr="002A5C01">
        <w:rPr>
          <w:rFonts w:ascii="Arial"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A5C01" w:rsidRPr="002A5C01" w:rsidRDefault="002A5C01" w:rsidP="002A5C01">
      <w:pPr>
        <w:jc w:val="both"/>
        <w:rPr>
          <w:rFonts w:ascii="Arial" w:hAnsi="Arial" w:cs="Arial"/>
          <w:sz w:val="24"/>
          <w:szCs w:val="24"/>
        </w:rPr>
      </w:pPr>
      <w:r w:rsidRPr="002A5C01">
        <w:rPr>
          <w:rFonts w:ascii="Arial" w:hAnsi="Arial" w:cs="Arial"/>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A5C01" w:rsidRPr="002A5C01" w:rsidRDefault="002A5C01" w:rsidP="002A5C01">
      <w:pPr>
        <w:jc w:val="both"/>
        <w:rPr>
          <w:rFonts w:ascii="Arial" w:hAnsi="Arial" w:cs="Arial"/>
          <w:sz w:val="24"/>
          <w:szCs w:val="24"/>
        </w:rPr>
      </w:pPr>
      <w:r w:rsidRPr="002A5C01">
        <w:rPr>
          <w:rFonts w:ascii="Arial" w:hAnsi="Arial" w:cs="Arial"/>
          <w:sz w:val="24"/>
          <w:szCs w:val="24"/>
        </w:rPr>
        <w:t>3) застройщика в случае внесения изменений в разрешение на строительство.</w:t>
      </w:r>
    </w:p>
    <w:p w:rsidR="0085142C" w:rsidRPr="002A5C01" w:rsidRDefault="002A5C01" w:rsidP="002A5C01">
      <w:pPr>
        <w:ind w:firstLine="851"/>
        <w:jc w:val="both"/>
        <w:rPr>
          <w:rFonts w:ascii="Arial" w:eastAsia="Times New Roman" w:hAnsi="Arial" w:cs="Arial"/>
          <w:color w:val="333333"/>
          <w:sz w:val="24"/>
          <w:szCs w:val="24"/>
          <w:lang w:eastAsia="ru-RU"/>
        </w:rPr>
      </w:pPr>
      <w:r w:rsidRPr="002A5C01">
        <w:rPr>
          <w:rFonts w:ascii="Arial" w:hAnsi="Arial" w:cs="Arial"/>
          <w:sz w:val="24"/>
          <w:szCs w:val="24"/>
        </w:rPr>
        <w:lastRenderedPageBreak/>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03093" w:rsidRPr="00DA2C5B" w:rsidRDefault="00B03093"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7</w:t>
      </w:r>
      <w:r w:rsidRPr="00DA2C5B">
        <w:rPr>
          <w:rFonts w:ascii="Arial" w:eastAsia="Times New Roman" w:hAnsi="Arial" w:cs="Arial"/>
          <w:b/>
          <w:color w:val="333333"/>
          <w:sz w:val="24"/>
          <w:szCs w:val="24"/>
          <w:lang w:eastAsia="ru-RU"/>
        </w:rPr>
        <w:t xml:space="preserve">. </w:t>
      </w:r>
      <w:r w:rsidR="00427D3B" w:rsidRPr="00DA2C5B">
        <w:rPr>
          <w:rFonts w:ascii="Arial" w:eastAsia="Times New Roman" w:hAnsi="Arial" w:cs="Arial"/>
          <w:b/>
          <w:color w:val="333333"/>
          <w:sz w:val="24"/>
          <w:szCs w:val="24"/>
          <w:lang w:eastAsia="ru-RU"/>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Лица, осуществляющие в установленных случаях строительство без разрешения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обязаны соблюдать:</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несут ответственность за несоблюдение указанных в пункте 1 настоящей части настоящей статьи требований.</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Российской Федерации о последствиях самовольного строительства.</w:t>
      </w:r>
    </w:p>
    <w:p w:rsidR="00A102F4" w:rsidRPr="00DA2C5B" w:rsidRDefault="00A102F4"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8</w:t>
      </w:r>
      <w:r w:rsidRPr="00DA2C5B">
        <w:rPr>
          <w:rFonts w:ascii="Arial" w:eastAsia="Times New Roman" w:hAnsi="Arial" w:cs="Arial"/>
          <w:b/>
          <w:color w:val="333333"/>
          <w:sz w:val="24"/>
          <w:szCs w:val="24"/>
          <w:lang w:eastAsia="ru-RU"/>
        </w:rPr>
        <w:t xml:space="preserve">. </w:t>
      </w:r>
      <w:r w:rsidR="00427D3B" w:rsidRPr="00DA2C5B">
        <w:rPr>
          <w:rFonts w:ascii="Arial" w:eastAsia="Times New Roman" w:hAnsi="Arial" w:cs="Arial"/>
          <w:b/>
          <w:color w:val="333333"/>
          <w:sz w:val="24"/>
          <w:szCs w:val="24"/>
          <w:lang w:eastAsia="ru-RU"/>
        </w:rPr>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кодексом Российской Федерации, другими федеральными законами, техническими регламентами, строительными нормами и правилами.  </w:t>
      </w:r>
    </w:p>
    <w:p w:rsidR="00427D3B" w:rsidRPr="00DA2C5B" w:rsidRDefault="00427D3B"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4</w:t>
      </w:r>
      <w:r w:rsidR="00C223BE" w:rsidRPr="00DA2C5B">
        <w:rPr>
          <w:rFonts w:ascii="Arial" w:eastAsia="Times New Roman" w:hAnsi="Arial" w:cs="Arial"/>
          <w:b/>
          <w:color w:val="333333"/>
          <w:sz w:val="24"/>
          <w:szCs w:val="24"/>
          <w:lang w:eastAsia="ru-RU"/>
        </w:rPr>
        <w:t>9</w:t>
      </w:r>
      <w:r w:rsidRPr="00DA2C5B">
        <w:rPr>
          <w:rFonts w:ascii="Arial" w:eastAsia="Times New Roman" w:hAnsi="Arial" w:cs="Arial"/>
          <w:b/>
          <w:color w:val="333333"/>
          <w:sz w:val="24"/>
          <w:szCs w:val="24"/>
          <w:lang w:eastAsia="ru-RU"/>
        </w:rPr>
        <w:t xml:space="preserve">. Выдача разрешения на ввод объекта в эксплуатацию </w:t>
      </w:r>
    </w:p>
    <w:p w:rsidR="002A5C01" w:rsidRPr="002A5C01" w:rsidRDefault="00427D3B" w:rsidP="002A5C01">
      <w:pPr>
        <w:jc w:val="both"/>
        <w:rPr>
          <w:rFonts w:ascii="Arial" w:hAnsi="Arial" w:cs="Arial"/>
          <w:sz w:val="24"/>
          <w:szCs w:val="24"/>
        </w:rPr>
      </w:pPr>
      <w:r w:rsidRPr="00DA2C5B">
        <w:rPr>
          <w:rFonts w:ascii="Arial" w:eastAsia="Times New Roman" w:hAnsi="Arial" w:cs="Arial"/>
          <w:color w:val="333333"/>
          <w:sz w:val="24"/>
          <w:szCs w:val="24"/>
          <w:lang w:eastAsia="ru-RU"/>
        </w:rPr>
        <w:t xml:space="preserve">          </w:t>
      </w:r>
      <w:r w:rsidR="002A5C01" w:rsidRPr="002A5C01">
        <w:rPr>
          <w:rFonts w:ascii="Arial" w:hAnsi="Arial" w:cs="Arial"/>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002A5C01" w:rsidRPr="002A5C01">
        <w:rPr>
          <w:rFonts w:ascii="Arial" w:hAnsi="Arial" w:cs="Arial"/>
          <w:sz w:val="24"/>
          <w:szCs w:val="24"/>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A5C01" w:rsidRPr="002A5C01" w:rsidRDefault="002A5C01" w:rsidP="002A5C01">
      <w:pPr>
        <w:jc w:val="both"/>
        <w:rPr>
          <w:rFonts w:ascii="Arial" w:hAnsi="Arial" w:cs="Arial"/>
          <w:b/>
          <w:i/>
          <w:sz w:val="24"/>
          <w:szCs w:val="24"/>
        </w:rPr>
      </w:pPr>
      <w:r w:rsidRPr="002A5C01">
        <w:rPr>
          <w:rFonts w:ascii="Arial" w:hAnsi="Arial" w:cs="Arial"/>
          <w:sz w:val="24"/>
          <w:szCs w:val="24"/>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2. Для ввода объекта в эксплуатацию застройщик обращается в орган выдавший разрешение на строительство, непосредственно, через многофункциональный центр или в электронном виде с заявлением о выдаче разрешения на ввод объекта в эксплуатацию.</w:t>
      </w:r>
    </w:p>
    <w:p w:rsidR="002A5C01" w:rsidRPr="002A5C01" w:rsidRDefault="002A5C01" w:rsidP="002A5C01">
      <w:pPr>
        <w:jc w:val="both"/>
        <w:rPr>
          <w:rFonts w:ascii="Arial" w:hAnsi="Arial" w:cs="Arial"/>
          <w:sz w:val="24"/>
          <w:szCs w:val="24"/>
        </w:rPr>
      </w:pPr>
      <w:r w:rsidRPr="002A5C01">
        <w:rPr>
          <w:rFonts w:ascii="Arial" w:hAnsi="Arial" w:cs="Arial"/>
          <w:sz w:val="24"/>
          <w:szCs w:val="24"/>
        </w:rPr>
        <w:t>3. Для принятия решения о выдаче разрешения на ввод объекта в эксплуатацию необходимы следующие документы:</w:t>
      </w:r>
    </w:p>
    <w:p w:rsidR="002A5C01" w:rsidRPr="002A5C01" w:rsidRDefault="002A5C01" w:rsidP="002A5C01">
      <w:pPr>
        <w:jc w:val="both"/>
        <w:rPr>
          <w:rFonts w:ascii="Arial" w:hAnsi="Arial" w:cs="Arial"/>
          <w:sz w:val="24"/>
          <w:szCs w:val="24"/>
        </w:rPr>
      </w:pPr>
      <w:r w:rsidRPr="002A5C01">
        <w:rPr>
          <w:rFonts w:ascii="Arial" w:hAnsi="Arial" w:cs="Arial"/>
          <w:sz w:val="24"/>
          <w:szCs w:val="24"/>
        </w:rPr>
        <w:t>1) правоустанавливающие документы на земельный участок;</w:t>
      </w:r>
    </w:p>
    <w:p w:rsidR="002A5C01" w:rsidRPr="002A5C01" w:rsidRDefault="002A5C01" w:rsidP="002A5C01">
      <w:pPr>
        <w:jc w:val="both"/>
        <w:rPr>
          <w:rFonts w:ascii="Arial" w:hAnsi="Arial" w:cs="Arial"/>
          <w:sz w:val="24"/>
          <w:szCs w:val="24"/>
        </w:rPr>
      </w:pPr>
      <w:r w:rsidRPr="002A5C01">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3) разрешение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2A5C01" w:rsidRPr="002A5C01" w:rsidRDefault="002A5C01" w:rsidP="002A5C01">
      <w:pPr>
        <w:jc w:val="both"/>
        <w:rPr>
          <w:rFonts w:ascii="Arial" w:hAnsi="Arial" w:cs="Arial"/>
          <w:sz w:val="24"/>
          <w:szCs w:val="24"/>
        </w:rPr>
      </w:pPr>
      <w:r w:rsidRPr="002A5C01">
        <w:rPr>
          <w:rFonts w:ascii="Arial" w:hAnsi="Arial"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2A5C01">
        <w:rPr>
          <w:rFonts w:ascii="Arial" w:hAnsi="Arial" w:cs="Arial"/>
          <w:sz w:val="24"/>
          <w:szCs w:val="24"/>
        </w:rPr>
        <w:lastRenderedPageBreak/>
        <w:t>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A5C01" w:rsidRPr="002A5C01" w:rsidRDefault="002A5C01" w:rsidP="002A5C01">
      <w:pPr>
        <w:jc w:val="both"/>
        <w:rPr>
          <w:rFonts w:ascii="Arial" w:hAnsi="Arial" w:cs="Arial"/>
          <w:sz w:val="24"/>
          <w:szCs w:val="24"/>
        </w:rPr>
      </w:pPr>
      <w:r w:rsidRPr="002A5C01">
        <w:rPr>
          <w:rFonts w:ascii="Arial" w:hAnsi="Arial" w:cs="Arial"/>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2A5C01" w:rsidRPr="002A5C01" w:rsidRDefault="002A5C01" w:rsidP="002A5C01">
      <w:pPr>
        <w:jc w:val="both"/>
        <w:rPr>
          <w:rFonts w:ascii="Arial" w:hAnsi="Arial" w:cs="Arial"/>
          <w:sz w:val="24"/>
          <w:szCs w:val="24"/>
        </w:rPr>
      </w:pPr>
      <w:r w:rsidRPr="002A5C01">
        <w:rPr>
          <w:rFonts w:ascii="Arial" w:hAnsi="Arial" w:cs="Arial"/>
          <w:sz w:val="24"/>
          <w:szCs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A5C01" w:rsidRPr="002A5C01" w:rsidRDefault="002A5C01" w:rsidP="002A5C01">
      <w:pPr>
        <w:jc w:val="both"/>
        <w:rPr>
          <w:rFonts w:ascii="Arial" w:hAnsi="Arial" w:cs="Arial"/>
          <w:sz w:val="24"/>
          <w:szCs w:val="24"/>
        </w:rPr>
      </w:pPr>
      <w:r w:rsidRPr="002A5C01">
        <w:rPr>
          <w:rFonts w:ascii="Arial" w:hAnsi="Arial" w:cs="Arial"/>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A5C01" w:rsidRPr="002A5C01" w:rsidRDefault="002A5C01" w:rsidP="002A5C01">
      <w:pPr>
        <w:jc w:val="both"/>
        <w:rPr>
          <w:rFonts w:ascii="Arial" w:hAnsi="Arial" w:cs="Arial"/>
          <w:sz w:val="24"/>
          <w:szCs w:val="24"/>
        </w:rPr>
      </w:pPr>
      <w:r w:rsidRPr="002A5C01">
        <w:rPr>
          <w:rFonts w:ascii="Arial" w:hAnsi="Arial" w:cs="Arial"/>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A5C01" w:rsidRPr="002A5C01" w:rsidRDefault="002A5C01" w:rsidP="002A5C01">
      <w:pPr>
        <w:jc w:val="both"/>
        <w:rPr>
          <w:rFonts w:ascii="Arial" w:hAnsi="Arial" w:cs="Arial"/>
          <w:sz w:val="24"/>
          <w:szCs w:val="24"/>
        </w:rPr>
      </w:pPr>
      <w:r w:rsidRPr="002A5C01">
        <w:rPr>
          <w:rFonts w:ascii="Arial" w:hAnsi="Arial" w:cs="Arial"/>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2A5C01">
        <w:rPr>
          <w:rFonts w:ascii="Arial" w:hAnsi="Arial" w:cs="Arial"/>
          <w:color w:val="FF0000"/>
          <w:sz w:val="24"/>
          <w:szCs w:val="24"/>
        </w:rPr>
        <w:t xml:space="preserve"> </w:t>
      </w:r>
      <w:r w:rsidRPr="002A5C01">
        <w:rPr>
          <w:rFonts w:ascii="Arial" w:hAnsi="Arial" w:cs="Arial"/>
          <w:sz w:val="24"/>
          <w:szCs w:val="24"/>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w:t>
      </w:r>
      <w:r w:rsidRPr="002A5C01">
        <w:rPr>
          <w:rFonts w:ascii="Arial" w:hAnsi="Arial" w:cs="Arial"/>
          <w:sz w:val="24"/>
          <w:szCs w:val="24"/>
        </w:rPr>
        <w:lastRenderedPageBreak/>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6. Основанием для отказа в выдаче разрешения на ввод объекта в эксплуатацию является:</w:t>
      </w:r>
    </w:p>
    <w:p w:rsidR="002A5C01" w:rsidRPr="002A5C01" w:rsidRDefault="002A5C01" w:rsidP="002A5C01">
      <w:pPr>
        <w:jc w:val="both"/>
        <w:rPr>
          <w:rFonts w:ascii="Arial" w:hAnsi="Arial" w:cs="Arial"/>
          <w:sz w:val="24"/>
          <w:szCs w:val="24"/>
        </w:rPr>
      </w:pPr>
      <w:r w:rsidRPr="002A5C01">
        <w:rPr>
          <w:rFonts w:ascii="Arial" w:hAnsi="Arial" w:cs="Arial"/>
          <w:sz w:val="24"/>
          <w:szCs w:val="24"/>
        </w:rPr>
        <w:t>1) отсутствие документов, указанных в частях 3 и 4 настоящей статьи;</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A5C01" w:rsidRPr="002A5C01" w:rsidRDefault="002A5C01" w:rsidP="002A5C01">
      <w:pPr>
        <w:jc w:val="both"/>
        <w:rPr>
          <w:rFonts w:ascii="Arial" w:hAnsi="Arial" w:cs="Arial"/>
          <w:sz w:val="24"/>
          <w:szCs w:val="24"/>
        </w:rPr>
      </w:pPr>
      <w:r w:rsidRPr="002A5C01">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2A5C01" w:rsidRPr="002A5C01" w:rsidRDefault="002A5C01" w:rsidP="002A5C01">
      <w:pPr>
        <w:jc w:val="both"/>
        <w:rPr>
          <w:rFonts w:ascii="Arial" w:hAnsi="Arial" w:cs="Arial"/>
          <w:sz w:val="24"/>
          <w:szCs w:val="24"/>
        </w:rPr>
      </w:pPr>
      <w:r w:rsidRPr="002A5C01">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A5C01" w:rsidRPr="002A5C01" w:rsidRDefault="002A5C01" w:rsidP="002A5C01">
      <w:pPr>
        <w:jc w:val="both"/>
        <w:rPr>
          <w:rFonts w:ascii="Arial" w:hAnsi="Arial" w:cs="Arial"/>
          <w:sz w:val="24"/>
          <w:szCs w:val="24"/>
        </w:rPr>
      </w:pPr>
      <w:r w:rsidRPr="002A5C01">
        <w:rPr>
          <w:rFonts w:ascii="Arial" w:hAnsi="Arial" w:cs="Arial"/>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2A5C01">
        <w:rPr>
          <w:rFonts w:ascii="Arial" w:hAnsi="Arial" w:cs="Arial"/>
          <w:color w:val="FF0000"/>
          <w:sz w:val="24"/>
          <w:szCs w:val="24"/>
        </w:rPr>
        <w:t xml:space="preserve"> </w:t>
      </w:r>
      <w:r w:rsidRPr="002A5C01">
        <w:rPr>
          <w:rFonts w:ascii="Arial" w:hAnsi="Arial" w:cs="Arial"/>
          <w:sz w:val="24"/>
          <w:szCs w:val="24"/>
        </w:rPr>
        <w:t>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w:t>
      </w:r>
      <w:r w:rsidRPr="002A5C01">
        <w:rPr>
          <w:rFonts w:ascii="Arial" w:hAnsi="Arial" w:cs="Arial"/>
          <w:color w:val="FF0000"/>
          <w:sz w:val="24"/>
          <w:szCs w:val="24"/>
        </w:rPr>
        <w:t xml:space="preserve"> </w:t>
      </w:r>
      <w:r w:rsidRPr="002A5C01">
        <w:rPr>
          <w:rFonts w:ascii="Arial" w:hAnsi="Arial" w:cs="Arial"/>
          <w:sz w:val="24"/>
          <w:szCs w:val="24"/>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2A5C01">
        <w:rPr>
          <w:rFonts w:ascii="Arial" w:hAnsi="Arial" w:cs="Arial"/>
          <w:color w:val="FF0000"/>
          <w:sz w:val="24"/>
          <w:szCs w:val="24"/>
        </w:rPr>
        <w:t xml:space="preserve"> </w:t>
      </w:r>
      <w:r w:rsidRPr="002A5C01">
        <w:rPr>
          <w:rFonts w:ascii="Arial" w:hAnsi="Arial" w:cs="Arial"/>
          <w:sz w:val="24"/>
          <w:szCs w:val="24"/>
        </w:rPr>
        <w:t>архитектурным решением объекта капитального строительства).</w:t>
      </w:r>
    </w:p>
    <w:p w:rsidR="002A5C01" w:rsidRPr="002A5C01" w:rsidRDefault="002A5C01" w:rsidP="002A5C01">
      <w:pPr>
        <w:jc w:val="both"/>
        <w:rPr>
          <w:rFonts w:ascii="Arial" w:hAnsi="Arial" w:cs="Arial"/>
          <w:sz w:val="24"/>
          <w:szCs w:val="24"/>
        </w:rPr>
      </w:pPr>
      <w:r w:rsidRPr="002A5C01">
        <w:rPr>
          <w:rFonts w:ascii="Arial" w:hAnsi="Arial" w:cs="Arial"/>
          <w:sz w:val="24"/>
          <w:szCs w:val="24"/>
        </w:rPr>
        <w:t>8. Отказ в выдаче разрешения на ввод объекта в эксплуатацию может быть оспорен в судебном порядке.</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2A5C01" w:rsidRPr="002A5C01" w:rsidRDefault="002A5C01" w:rsidP="002A5C01">
      <w:pPr>
        <w:jc w:val="both"/>
        <w:rPr>
          <w:rFonts w:ascii="Arial" w:hAnsi="Arial" w:cs="Arial"/>
          <w:sz w:val="24"/>
          <w:szCs w:val="24"/>
          <w:highlight w:val="yellow"/>
        </w:rPr>
      </w:pPr>
      <w:r w:rsidRPr="002A5C01">
        <w:rPr>
          <w:rFonts w:ascii="Arial" w:hAnsi="Arial" w:cs="Arial"/>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A5C01" w:rsidRPr="002A5C01" w:rsidRDefault="002A5C01" w:rsidP="002A5C01">
      <w:pPr>
        <w:jc w:val="both"/>
        <w:rPr>
          <w:rFonts w:ascii="Arial" w:hAnsi="Arial" w:cs="Arial"/>
          <w:sz w:val="24"/>
          <w:szCs w:val="24"/>
        </w:rPr>
      </w:pPr>
      <w:r w:rsidRPr="002A5C01">
        <w:rPr>
          <w:rFonts w:ascii="Arial" w:hAnsi="Arial" w:cs="Arial"/>
          <w:sz w:val="24"/>
          <w:szCs w:val="24"/>
        </w:rPr>
        <w:lastRenderedPageBreak/>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A5C01" w:rsidRPr="002A5C01" w:rsidRDefault="002A5C01" w:rsidP="002A5C01">
      <w:pPr>
        <w:jc w:val="both"/>
        <w:rPr>
          <w:rFonts w:ascii="Arial" w:hAnsi="Arial" w:cs="Arial"/>
          <w:sz w:val="24"/>
          <w:szCs w:val="24"/>
        </w:rPr>
      </w:pPr>
      <w:r w:rsidRPr="002A5C01">
        <w:rPr>
          <w:rFonts w:ascii="Arial" w:hAnsi="Arial" w:cs="Arial"/>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2A5C01">
        <w:rPr>
          <w:rFonts w:ascii="Arial" w:hAnsi="Arial" w:cs="Arial"/>
          <w:color w:val="FF0000"/>
          <w:sz w:val="24"/>
          <w:szCs w:val="24"/>
        </w:rPr>
        <w:t xml:space="preserve"> </w:t>
      </w:r>
      <w:r w:rsidRPr="002A5C01">
        <w:rPr>
          <w:rFonts w:ascii="Arial" w:hAnsi="Arial" w:cs="Arial"/>
          <w:sz w:val="24"/>
          <w:szCs w:val="24"/>
        </w:rPr>
        <w:t>обеспечения объекта капитального строительства, иную документацию, необходимую для эксплуатации такого объекта.</w:t>
      </w:r>
    </w:p>
    <w:p w:rsidR="002A5C01" w:rsidRPr="002A5C01" w:rsidRDefault="002A5C01" w:rsidP="002A5C01">
      <w:pPr>
        <w:jc w:val="both"/>
        <w:rPr>
          <w:rFonts w:ascii="Arial" w:hAnsi="Arial" w:cs="Arial"/>
          <w:sz w:val="24"/>
          <w:szCs w:val="24"/>
        </w:rPr>
      </w:pPr>
      <w:r w:rsidRPr="002A5C01">
        <w:rPr>
          <w:rFonts w:ascii="Arial" w:hAnsi="Arial" w:cs="Arial"/>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A5C01" w:rsidRPr="002A5C01" w:rsidRDefault="002A5C01" w:rsidP="002A5C01">
      <w:pPr>
        <w:jc w:val="both"/>
        <w:rPr>
          <w:rFonts w:ascii="Arial" w:hAnsi="Arial" w:cs="Arial"/>
          <w:sz w:val="24"/>
          <w:szCs w:val="24"/>
        </w:rPr>
      </w:pPr>
      <w:r w:rsidRPr="002A5C01">
        <w:rPr>
          <w:rFonts w:ascii="Arial" w:hAnsi="Arial" w:cs="Arial"/>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A5C01" w:rsidRDefault="002A5C01" w:rsidP="002A5C01">
      <w:pPr>
        <w:ind w:firstLine="851"/>
        <w:jc w:val="both"/>
        <w:rPr>
          <w:rFonts w:ascii="Arial" w:hAnsi="Arial" w:cs="Arial"/>
          <w:sz w:val="24"/>
          <w:szCs w:val="24"/>
        </w:rPr>
      </w:pPr>
      <w:r w:rsidRPr="002A5C01">
        <w:rPr>
          <w:rFonts w:ascii="Arial" w:hAnsi="Arial" w:cs="Arial"/>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Pr>
          <w:rFonts w:ascii="Arial" w:hAnsi="Arial" w:cs="Arial"/>
          <w:sz w:val="24"/>
          <w:szCs w:val="24"/>
        </w:rPr>
        <w:t>.</w:t>
      </w:r>
    </w:p>
    <w:p w:rsidR="00427D3B" w:rsidRPr="00DA2C5B" w:rsidRDefault="002A5C01" w:rsidP="002A5C01">
      <w:pPr>
        <w:ind w:firstLine="851"/>
        <w:jc w:val="both"/>
        <w:rPr>
          <w:rFonts w:ascii="Arial" w:eastAsia="Calibri" w:hAnsi="Arial" w:cs="Arial"/>
          <w:b/>
          <w:bCs/>
        </w:rPr>
      </w:pPr>
      <w:r w:rsidRPr="00DA2C5B">
        <w:rPr>
          <w:rFonts w:ascii="Arial" w:eastAsia="Times New Roman" w:hAnsi="Arial" w:cs="Arial"/>
          <w:b/>
          <w:color w:val="333333"/>
          <w:sz w:val="24"/>
          <w:szCs w:val="24"/>
          <w:lang w:eastAsia="ru-RU"/>
        </w:rPr>
        <w:t xml:space="preserve"> </w:t>
      </w:r>
      <w:r w:rsidR="00427D3B" w:rsidRPr="00DA2C5B">
        <w:rPr>
          <w:rFonts w:ascii="Arial" w:eastAsia="Times New Roman" w:hAnsi="Arial" w:cs="Arial"/>
          <w:b/>
          <w:color w:val="333333"/>
          <w:sz w:val="24"/>
          <w:szCs w:val="24"/>
          <w:lang w:eastAsia="ru-RU"/>
        </w:rPr>
        <w:t xml:space="preserve">Статья </w:t>
      </w:r>
      <w:r w:rsidR="00C223BE" w:rsidRPr="00DA2C5B">
        <w:rPr>
          <w:rFonts w:ascii="Arial" w:eastAsia="Times New Roman" w:hAnsi="Arial" w:cs="Arial"/>
          <w:b/>
          <w:color w:val="333333"/>
          <w:sz w:val="24"/>
          <w:szCs w:val="24"/>
          <w:lang w:eastAsia="ru-RU"/>
        </w:rPr>
        <w:t>50</w:t>
      </w:r>
      <w:r w:rsidR="00427D3B" w:rsidRPr="00DA2C5B">
        <w:rPr>
          <w:rFonts w:ascii="Arial" w:eastAsia="Times New Roman" w:hAnsi="Arial" w:cs="Arial"/>
          <w:b/>
          <w:color w:val="333333"/>
          <w:sz w:val="24"/>
          <w:szCs w:val="24"/>
          <w:lang w:eastAsia="ru-RU"/>
        </w:rPr>
        <w:t>. Контроль за осуществлением застройки на территории поселения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lastRenderedPageBreak/>
        <w:t>1. Орган архитектуры и градостроительства администрации поселения, иные уполномоченные органы администрации поселения в пределах своих полномочий осуществляет контроль за соблюдением органами местного самоуправления и иными субъектами градостроительных отношений положения и требований, содержащих:</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Органы, указанные в части 1 настоящей статьи, в целях осуществления контрольных мероприятий, вправе:</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проводить проверки, в том числе выездные, по итогам которых составляется акт;</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6) осуществлять иные полномочия по контролю, не противоречащие законодательству.</w:t>
      </w:r>
    </w:p>
    <w:p w:rsidR="00427D3B" w:rsidRPr="00DA2C5B" w:rsidRDefault="00427D3B"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  </w:t>
      </w:r>
    </w:p>
    <w:p w:rsidR="00860376" w:rsidRPr="00DA2C5B" w:rsidRDefault="00860376"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lastRenderedPageBreak/>
        <w:t xml:space="preserve">Статья </w:t>
      </w:r>
      <w:r w:rsidR="00C223BE" w:rsidRPr="00DA2C5B">
        <w:rPr>
          <w:rFonts w:ascii="Arial" w:eastAsia="Times New Roman" w:hAnsi="Arial" w:cs="Arial"/>
          <w:b/>
          <w:color w:val="333333"/>
          <w:sz w:val="24"/>
          <w:szCs w:val="24"/>
          <w:lang w:eastAsia="ru-RU"/>
        </w:rPr>
        <w:t>51</w:t>
      </w:r>
      <w:r w:rsidRPr="00DA2C5B">
        <w:rPr>
          <w:rFonts w:ascii="Arial" w:eastAsia="Times New Roman" w:hAnsi="Arial" w:cs="Arial"/>
          <w:b/>
          <w:color w:val="333333"/>
          <w:sz w:val="24"/>
          <w:szCs w:val="24"/>
          <w:lang w:eastAsia="ru-RU"/>
        </w:rPr>
        <w:t xml:space="preserve">. </w:t>
      </w:r>
      <w:r w:rsidR="00327968">
        <w:rPr>
          <w:rFonts w:ascii="Arial" w:eastAsia="Times New Roman" w:hAnsi="Arial" w:cs="Arial"/>
          <w:b/>
          <w:color w:val="333333"/>
          <w:sz w:val="24"/>
          <w:szCs w:val="24"/>
          <w:lang w:eastAsia="ru-RU"/>
        </w:rPr>
        <w:t>Условия установления п</w:t>
      </w:r>
      <w:r w:rsidR="00585FA9" w:rsidRPr="00DA2C5B">
        <w:rPr>
          <w:rFonts w:ascii="Arial" w:eastAsia="Times New Roman" w:hAnsi="Arial" w:cs="Arial"/>
          <w:b/>
          <w:color w:val="333333"/>
          <w:sz w:val="24"/>
          <w:szCs w:val="24"/>
          <w:lang w:eastAsia="ru-RU"/>
        </w:rPr>
        <w:t>убличны</w:t>
      </w:r>
      <w:r w:rsidR="00327968">
        <w:rPr>
          <w:rFonts w:ascii="Arial" w:eastAsia="Times New Roman" w:hAnsi="Arial" w:cs="Arial"/>
          <w:b/>
          <w:color w:val="333333"/>
          <w:sz w:val="24"/>
          <w:szCs w:val="24"/>
          <w:lang w:eastAsia="ru-RU"/>
        </w:rPr>
        <w:t>х</w:t>
      </w:r>
      <w:r w:rsidR="00585FA9" w:rsidRPr="00DA2C5B">
        <w:rPr>
          <w:rFonts w:ascii="Arial" w:eastAsia="Times New Roman" w:hAnsi="Arial" w:cs="Arial"/>
          <w:b/>
          <w:color w:val="333333"/>
          <w:sz w:val="24"/>
          <w:szCs w:val="24"/>
          <w:lang w:eastAsia="ru-RU"/>
        </w:rPr>
        <w:t xml:space="preserve"> сервитут</w:t>
      </w:r>
      <w:r w:rsidR="00327968">
        <w:rPr>
          <w:rFonts w:ascii="Arial" w:eastAsia="Times New Roman" w:hAnsi="Arial" w:cs="Arial"/>
          <w:b/>
          <w:color w:val="333333"/>
          <w:sz w:val="24"/>
          <w:szCs w:val="24"/>
          <w:lang w:eastAsia="ru-RU"/>
        </w:rPr>
        <w:t>ов</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1. Публичные сервитуты устанавливаются администрацией поселения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Публичные сервитуты сохраняются в случае перехода прав на земельный участок, обремененного сервитутом, к другому лицу.</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585FA9" w:rsidRPr="00DA2C5B" w:rsidRDefault="00585FA9"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D3EA5" w:rsidRPr="00DA2C5B" w:rsidRDefault="000D3EA5"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223BE" w:rsidRPr="00DA2C5B">
        <w:rPr>
          <w:rFonts w:ascii="Arial" w:eastAsia="Times New Roman" w:hAnsi="Arial" w:cs="Arial"/>
          <w:b/>
          <w:color w:val="333333"/>
          <w:sz w:val="24"/>
          <w:szCs w:val="24"/>
          <w:lang w:eastAsia="ru-RU"/>
        </w:rPr>
        <w:t>2</w:t>
      </w:r>
      <w:r w:rsidRPr="00DA2C5B">
        <w:rPr>
          <w:rFonts w:ascii="Arial" w:eastAsia="Times New Roman" w:hAnsi="Arial" w:cs="Arial"/>
          <w:b/>
          <w:color w:val="333333"/>
          <w:sz w:val="24"/>
          <w:szCs w:val="24"/>
          <w:lang w:eastAsia="ru-RU"/>
        </w:rPr>
        <w:t xml:space="preserve">. Государственная экспертиза и утверждение проектной документации </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Государственная экспертиза проектной документации объектов капитального строительства, за исключением указанных в пункте 2 ст. 49 Градостроительного кодекса </w:t>
      </w:r>
      <w:r w:rsidR="00427D3B" w:rsidRPr="00DA2C5B">
        <w:rPr>
          <w:rFonts w:ascii="Arial" w:eastAsia="Times New Roman" w:hAnsi="Arial" w:cs="Arial"/>
          <w:color w:val="333333"/>
          <w:sz w:val="24"/>
          <w:szCs w:val="24"/>
          <w:lang w:eastAsia="ru-RU"/>
        </w:rPr>
        <w:t>Российской Федерации</w:t>
      </w:r>
      <w:r w:rsidRPr="00DA2C5B">
        <w:rPr>
          <w:rFonts w:ascii="Arial" w:eastAsia="Times New Roman" w:hAnsi="Arial" w:cs="Arial"/>
          <w:color w:val="333333"/>
          <w:sz w:val="24"/>
          <w:szCs w:val="24"/>
          <w:lang w:eastAsia="ru-RU"/>
        </w:rPr>
        <w:t>, проводится в соответствии с действующим законодательством уполномоченным органом администрации Краснодарского края – Государственным автономным учреждением «Крайгосэкспертиза».</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0D3EA5" w:rsidRPr="00DA2C5B"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3. Прошедшая государственную экспертизу проектная документация утверждается застройщиком или заказчиком.</w:t>
      </w:r>
    </w:p>
    <w:p w:rsidR="000D3EA5" w:rsidRDefault="000D3EA5"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4. Утвержденная проектная документация является основанием для выдачи разрешения на строительство.</w:t>
      </w:r>
    </w:p>
    <w:p w:rsidR="00327968" w:rsidRPr="00DA2C5B" w:rsidRDefault="00327968" w:rsidP="00434CC9">
      <w:pPr>
        <w:ind w:firstLine="851"/>
        <w:jc w:val="both"/>
        <w:rPr>
          <w:rFonts w:ascii="Arial" w:eastAsia="Times New Roman" w:hAnsi="Arial" w:cs="Arial"/>
          <w:color w:val="333333"/>
          <w:sz w:val="24"/>
          <w:szCs w:val="24"/>
          <w:lang w:eastAsia="ru-RU"/>
        </w:rPr>
      </w:pPr>
    </w:p>
    <w:p w:rsidR="00327968" w:rsidRDefault="00327968" w:rsidP="00327968">
      <w:pPr>
        <w:spacing w:after="0" w:line="240" w:lineRule="auto"/>
        <w:ind w:firstLine="851"/>
        <w:jc w:val="both"/>
        <w:rPr>
          <w:rFonts w:ascii="Arial" w:eastAsia="Times New Roman" w:hAnsi="Arial" w:cs="Arial"/>
          <w:b/>
          <w:color w:val="333333"/>
          <w:sz w:val="24"/>
          <w:szCs w:val="24"/>
          <w:u w:val="single"/>
          <w:lang w:eastAsia="ru-RU"/>
        </w:rPr>
      </w:pPr>
    </w:p>
    <w:p w:rsidR="00A102F4" w:rsidRPr="00DA2C5B" w:rsidRDefault="00A102F4" w:rsidP="00327968">
      <w:pPr>
        <w:spacing w:line="240" w:lineRule="auto"/>
        <w:ind w:firstLine="851"/>
        <w:jc w:val="both"/>
        <w:rPr>
          <w:rFonts w:ascii="Arial" w:eastAsia="Times New Roman" w:hAnsi="Arial" w:cs="Arial"/>
          <w:b/>
          <w:color w:val="333333"/>
          <w:sz w:val="24"/>
          <w:szCs w:val="24"/>
          <w:u w:val="single"/>
          <w:lang w:eastAsia="ru-RU"/>
        </w:rPr>
      </w:pPr>
      <w:r w:rsidRPr="00DA2C5B">
        <w:rPr>
          <w:rFonts w:ascii="Arial" w:eastAsia="Times New Roman" w:hAnsi="Arial" w:cs="Arial"/>
          <w:b/>
          <w:color w:val="333333"/>
          <w:sz w:val="24"/>
          <w:szCs w:val="24"/>
          <w:u w:val="single"/>
          <w:lang w:eastAsia="ru-RU"/>
        </w:rPr>
        <w:t xml:space="preserve">Глава </w:t>
      </w:r>
      <w:r w:rsidR="00842AF9" w:rsidRPr="00DA2C5B">
        <w:rPr>
          <w:rFonts w:ascii="Arial" w:eastAsia="Times New Roman" w:hAnsi="Arial" w:cs="Arial"/>
          <w:b/>
          <w:color w:val="333333"/>
          <w:sz w:val="24"/>
          <w:szCs w:val="24"/>
          <w:u w:val="single"/>
          <w:lang w:eastAsia="ru-RU"/>
        </w:rPr>
        <w:t>9</w:t>
      </w:r>
      <w:r w:rsidRPr="00DA2C5B">
        <w:rPr>
          <w:rFonts w:ascii="Arial" w:eastAsia="Times New Roman" w:hAnsi="Arial" w:cs="Arial"/>
          <w:b/>
          <w:color w:val="333333"/>
          <w:sz w:val="24"/>
          <w:szCs w:val="24"/>
          <w:u w:val="single"/>
          <w:lang w:eastAsia="ru-RU"/>
        </w:rPr>
        <w:t>. П</w:t>
      </w:r>
      <w:r w:rsidR="00575A1C" w:rsidRPr="00DA2C5B">
        <w:rPr>
          <w:rFonts w:ascii="Arial" w:eastAsia="Times New Roman" w:hAnsi="Arial" w:cs="Arial"/>
          <w:b/>
          <w:color w:val="333333"/>
          <w:sz w:val="24"/>
          <w:szCs w:val="24"/>
          <w:u w:val="single"/>
          <w:lang w:eastAsia="ru-RU"/>
        </w:rPr>
        <w:t>ОЛОЖЕНИЯ О ВНЕСЕНИИ ИЗМЕНЕНИЙ В ПРАВИЛА</w:t>
      </w:r>
    </w:p>
    <w:p w:rsidR="00A102F4" w:rsidRPr="00DA2C5B" w:rsidRDefault="00A102F4" w:rsidP="00327968">
      <w:pPr>
        <w:ind w:firstLine="851"/>
        <w:jc w:val="both"/>
        <w:rPr>
          <w:rFonts w:ascii="Arial" w:eastAsia="Times New Roman" w:hAnsi="Arial" w:cs="Arial"/>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11F5C" w:rsidRPr="00DA2C5B">
        <w:rPr>
          <w:rFonts w:ascii="Arial" w:eastAsia="Times New Roman" w:hAnsi="Arial" w:cs="Arial"/>
          <w:b/>
          <w:color w:val="333333"/>
          <w:sz w:val="24"/>
          <w:szCs w:val="24"/>
          <w:lang w:eastAsia="ru-RU"/>
        </w:rPr>
        <w:t>3</w:t>
      </w:r>
      <w:r w:rsidRPr="00DA2C5B">
        <w:rPr>
          <w:rFonts w:ascii="Arial" w:eastAsia="Times New Roman" w:hAnsi="Arial" w:cs="Arial"/>
          <w:b/>
          <w:color w:val="333333"/>
          <w:sz w:val="24"/>
          <w:szCs w:val="24"/>
          <w:lang w:eastAsia="ru-RU"/>
        </w:rPr>
        <w:t>. Основание и право инициативы внесения изменений в Правила</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Pr="00DA2C5B">
        <w:rPr>
          <w:rFonts w:ascii="Arial" w:eastAsia="Times New Roman" w:hAnsi="Arial" w:cs="Arial"/>
          <w:color w:val="333333"/>
          <w:sz w:val="24"/>
          <w:szCs w:val="24"/>
          <w:lang w:eastAsia="ru-RU"/>
        </w:rPr>
        <w:lastRenderedPageBreak/>
        <w:t>Туапсинского городского поселения, которое принимается ввиду необходимости учета произошедших изменений в федеральном законодательстве, законодательстве Краснодарского края,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не позволяют эффективно использовать объекты недвижимости,</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приводят к несоразмерному снижению стоимости объектов недвижимости,</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препятствуют осуществлению общественных интересов развития конкретной территории или наносят вред этим интересам.</w:t>
      </w:r>
      <w:r w:rsidRPr="00DA2C5B">
        <w:rPr>
          <w:rFonts w:ascii="Arial" w:eastAsia="Times New Roman" w:hAnsi="Arial" w:cs="Arial"/>
          <w:color w:val="333333"/>
          <w:sz w:val="24"/>
          <w:szCs w:val="24"/>
          <w:lang w:eastAsia="ru-RU"/>
        </w:rPr>
        <w:br/>
        <w:t>Настоящие Правила могут быть изменены по иным законным основаниям решениями представительного органа местного самоуправления Туапсинского городского поселения.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Правом инициативы внесения изменений в настоящие Правила обладают органы государственной власти, органы местного самоуправления Туапсинского городского поселения в лице главы администрации Туапсинского городского поселения, депутатов представительного органа местного самоуправления Туапсинского городского поселения, комиссия по землепользованию и застройке, </w:t>
      </w:r>
      <w:r w:rsidR="0072221F" w:rsidRPr="00DA2C5B">
        <w:rPr>
          <w:rFonts w:ascii="Arial" w:eastAsia="Times New Roman" w:hAnsi="Arial" w:cs="Arial"/>
          <w:color w:val="333333"/>
          <w:sz w:val="24"/>
          <w:szCs w:val="24"/>
          <w:lang w:eastAsia="ru-RU"/>
        </w:rPr>
        <w:t>орган архитектуры и градостроительства</w:t>
      </w:r>
      <w:r w:rsidR="00585FA9"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 xml:space="preserve">, общественные организации, органы общественного самоуправления, правообладатели объектов недвижимости. </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A102F4" w:rsidRPr="00DA2C5B" w:rsidRDefault="00A102F4" w:rsidP="00434CC9">
      <w:pPr>
        <w:ind w:firstLine="851"/>
        <w:jc w:val="both"/>
        <w:rPr>
          <w:rFonts w:ascii="Arial" w:eastAsia="Times New Roman" w:hAnsi="Arial" w:cs="Arial"/>
          <w:b/>
          <w:color w:val="333333"/>
          <w:sz w:val="24"/>
          <w:szCs w:val="24"/>
          <w:lang w:eastAsia="ru-RU"/>
        </w:rPr>
      </w:pPr>
      <w:r w:rsidRPr="00DA2C5B">
        <w:rPr>
          <w:rFonts w:ascii="Arial" w:eastAsia="Times New Roman" w:hAnsi="Arial" w:cs="Arial"/>
          <w:b/>
          <w:color w:val="333333"/>
          <w:sz w:val="24"/>
          <w:szCs w:val="24"/>
          <w:lang w:eastAsia="ru-RU"/>
        </w:rPr>
        <w:t xml:space="preserve">Статья </w:t>
      </w:r>
      <w:r w:rsidR="00842AF9" w:rsidRPr="00DA2C5B">
        <w:rPr>
          <w:rFonts w:ascii="Arial" w:eastAsia="Times New Roman" w:hAnsi="Arial" w:cs="Arial"/>
          <w:b/>
          <w:color w:val="333333"/>
          <w:sz w:val="24"/>
          <w:szCs w:val="24"/>
          <w:lang w:eastAsia="ru-RU"/>
        </w:rPr>
        <w:t>5</w:t>
      </w:r>
      <w:r w:rsidR="00C11F5C" w:rsidRPr="00DA2C5B">
        <w:rPr>
          <w:rFonts w:ascii="Arial" w:eastAsia="Times New Roman" w:hAnsi="Arial" w:cs="Arial"/>
          <w:b/>
          <w:color w:val="333333"/>
          <w:sz w:val="24"/>
          <w:szCs w:val="24"/>
          <w:lang w:eastAsia="ru-RU"/>
        </w:rPr>
        <w:t>4</w:t>
      </w:r>
      <w:r w:rsidRPr="00DA2C5B">
        <w:rPr>
          <w:rFonts w:ascii="Arial" w:eastAsia="Times New Roman" w:hAnsi="Arial" w:cs="Arial"/>
          <w:b/>
          <w:color w:val="333333"/>
          <w:sz w:val="24"/>
          <w:szCs w:val="24"/>
          <w:lang w:eastAsia="ru-RU"/>
        </w:rPr>
        <w:t>. Внесение изменений в Правила</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r w:rsidRPr="00DA2C5B">
        <w:rPr>
          <w:rFonts w:ascii="Arial" w:eastAsia="Times New Roman" w:hAnsi="Arial" w:cs="Arial"/>
          <w:color w:val="333333"/>
          <w:sz w:val="24"/>
          <w:szCs w:val="24"/>
          <w:lang w:eastAsia="ru-RU"/>
        </w:rPr>
        <w:b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r w:rsidRPr="00DA2C5B">
        <w:rPr>
          <w:rFonts w:ascii="Arial" w:eastAsia="Times New Roman" w:hAnsi="Arial" w:cs="Arial"/>
          <w:color w:val="333333"/>
          <w:sz w:val="24"/>
          <w:szCs w:val="24"/>
          <w:lang w:eastAsia="ru-RU"/>
        </w:rPr>
        <w:b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w:t>
      </w:r>
      <w:r w:rsidR="00842AF9"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омиссии в течение </w:t>
      </w:r>
      <w:r w:rsidR="00427D3B" w:rsidRPr="00DA2C5B">
        <w:rPr>
          <w:rFonts w:ascii="Arial" w:eastAsia="Times New Roman" w:hAnsi="Arial" w:cs="Arial"/>
          <w:color w:val="333333"/>
          <w:sz w:val="24"/>
          <w:szCs w:val="24"/>
          <w:lang w:eastAsia="ru-RU"/>
        </w:rPr>
        <w:t>десяти</w:t>
      </w:r>
      <w:r w:rsidRPr="00DA2C5B">
        <w:rPr>
          <w:rFonts w:ascii="Arial" w:eastAsia="Times New Roman" w:hAnsi="Arial" w:cs="Arial"/>
          <w:color w:val="333333"/>
          <w:sz w:val="24"/>
          <w:szCs w:val="24"/>
          <w:lang w:eastAsia="ru-RU"/>
        </w:rPr>
        <w:t xml:space="preserve"> дней принимает решение о рассмотрении обращения, либо об отказе в рассмотрении обращения с </w:t>
      </w:r>
      <w:r w:rsidRPr="00DA2C5B">
        <w:rPr>
          <w:rFonts w:ascii="Arial" w:eastAsia="Times New Roman" w:hAnsi="Arial" w:cs="Arial"/>
          <w:color w:val="333333"/>
          <w:sz w:val="24"/>
          <w:szCs w:val="24"/>
          <w:lang w:eastAsia="ru-RU"/>
        </w:rPr>
        <w:lastRenderedPageBreak/>
        <w:t>обоснованием причин и информирует об это заявителя.</w:t>
      </w:r>
      <w:r w:rsidRPr="00DA2C5B">
        <w:rPr>
          <w:rFonts w:ascii="Arial" w:eastAsia="Times New Roman" w:hAnsi="Arial" w:cs="Arial"/>
          <w:color w:val="333333"/>
          <w:sz w:val="24"/>
          <w:szCs w:val="24"/>
          <w:lang w:eastAsia="ru-RU"/>
        </w:rPr>
        <w:br/>
        <w:t xml:space="preserve">В случае принятия решения о рассмотрении обращения председатель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омиссии обеспечивает подготовку соответствующего заключения или проведение публичных слушаний</w:t>
      </w:r>
      <w:r w:rsidR="00427D3B" w:rsidRPr="00DA2C5B">
        <w:rPr>
          <w:rFonts w:ascii="Arial" w:eastAsia="Times New Roman" w:hAnsi="Arial" w:cs="Arial"/>
          <w:color w:val="333333"/>
          <w:sz w:val="24"/>
          <w:szCs w:val="24"/>
          <w:lang w:eastAsia="ru-RU"/>
        </w:rPr>
        <w:t>.</w:t>
      </w:r>
    </w:p>
    <w:p w:rsidR="00537DDB"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омиссию до проведения публичных слушаний и доступных для ознакомления всем заинтересованным лицам.</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Подготовленные по итогам публичных слушаний рекомендации </w:t>
      </w:r>
      <w:r w:rsidR="00427D3B" w:rsidRPr="00DA2C5B">
        <w:rPr>
          <w:rFonts w:ascii="Arial" w:eastAsia="Times New Roman" w:hAnsi="Arial" w:cs="Arial"/>
          <w:color w:val="333333"/>
          <w:sz w:val="24"/>
          <w:szCs w:val="24"/>
          <w:lang w:eastAsia="ru-RU"/>
        </w:rPr>
        <w:t>к</w:t>
      </w:r>
      <w:r w:rsidRPr="00DA2C5B">
        <w:rPr>
          <w:rFonts w:ascii="Arial" w:eastAsia="Times New Roman" w:hAnsi="Arial" w:cs="Arial"/>
          <w:color w:val="333333"/>
          <w:sz w:val="24"/>
          <w:szCs w:val="24"/>
          <w:lang w:eastAsia="ru-RU"/>
        </w:rPr>
        <w:t xml:space="preserve">омиссии направляются главе администрации Туапсинского городского поселения, который не позднее </w:t>
      </w:r>
      <w:r w:rsidR="00427D3B" w:rsidRPr="00DA2C5B">
        <w:rPr>
          <w:rFonts w:ascii="Arial" w:eastAsia="Times New Roman" w:hAnsi="Arial" w:cs="Arial"/>
          <w:color w:val="333333"/>
          <w:sz w:val="24"/>
          <w:szCs w:val="24"/>
          <w:lang w:eastAsia="ru-RU"/>
        </w:rPr>
        <w:t>семи</w:t>
      </w:r>
      <w:r w:rsidRPr="00DA2C5B">
        <w:rPr>
          <w:rFonts w:ascii="Arial" w:eastAsia="Times New Roman" w:hAnsi="Arial" w:cs="Arial"/>
          <w:color w:val="333333"/>
          <w:sz w:val="24"/>
          <w:szCs w:val="24"/>
          <w:lang w:eastAsia="ru-RU"/>
        </w:rPr>
        <w:t xml:space="preserve"> дней принимает решение, копия которого вывешивается на соответствующем стенде в здании администрации Туапсинского городского поселения. В случае принятия положительного решения о внесении изменений в настоящие Правила, глава администрации Туапсинского городского поселения направляет проект соответствующих предложений в представительный орган местного самоуправления Туапсинского городского поселения.</w:t>
      </w:r>
    </w:p>
    <w:p w:rsidR="00A102F4"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2. Правовые акты об изменениях в настоящие Правила вступают в силу в день их опубликования в средствах массовой информации.</w:t>
      </w:r>
    </w:p>
    <w:p w:rsidR="004B1302"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3. Изменения,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72221F" w:rsidRPr="00DA2C5B">
        <w:rPr>
          <w:rFonts w:ascii="Arial" w:eastAsia="Times New Roman" w:hAnsi="Arial" w:cs="Arial"/>
          <w:color w:val="333333"/>
          <w:sz w:val="24"/>
          <w:szCs w:val="24"/>
          <w:lang w:eastAsia="ru-RU"/>
        </w:rPr>
        <w:t>органа архитектуры и градостроительства</w:t>
      </w:r>
      <w:r w:rsidR="00427D3B" w:rsidRPr="00DA2C5B">
        <w:rPr>
          <w:rFonts w:ascii="Arial" w:eastAsia="Times New Roman" w:hAnsi="Arial" w:cs="Arial"/>
          <w:color w:val="333333"/>
          <w:sz w:val="24"/>
          <w:szCs w:val="24"/>
          <w:lang w:eastAsia="ru-RU"/>
        </w:rPr>
        <w:t xml:space="preserve"> администрации поселения</w:t>
      </w:r>
      <w:r w:rsidRPr="00DA2C5B">
        <w:rPr>
          <w:rFonts w:ascii="Arial" w:eastAsia="Times New Roman" w:hAnsi="Arial" w:cs="Arial"/>
          <w:color w:val="333333"/>
          <w:sz w:val="24"/>
          <w:szCs w:val="24"/>
          <w:lang w:eastAsia="ru-RU"/>
        </w:rPr>
        <w:t>.</w:t>
      </w:r>
    </w:p>
    <w:p w:rsidR="00A813BA" w:rsidRPr="00DA2C5B" w:rsidRDefault="00A102F4" w:rsidP="00434CC9">
      <w:pPr>
        <w:ind w:firstLine="851"/>
        <w:jc w:val="both"/>
        <w:rPr>
          <w:rFonts w:ascii="Arial" w:eastAsia="Times New Roman" w:hAnsi="Arial" w:cs="Arial"/>
          <w:color w:val="333333"/>
          <w:sz w:val="24"/>
          <w:szCs w:val="24"/>
          <w:lang w:eastAsia="ru-RU"/>
        </w:rPr>
      </w:pPr>
      <w:r w:rsidRPr="00DA2C5B">
        <w:rPr>
          <w:rFonts w:ascii="Arial" w:eastAsia="Times New Roman" w:hAnsi="Arial" w:cs="Arial"/>
          <w:color w:val="333333"/>
          <w:sz w:val="24"/>
          <w:szCs w:val="24"/>
          <w:lang w:eastAsia="ru-RU"/>
        </w:rPr>
        <w:t xml:space="preserve">Изменения статей </w:t>
      </w:r>
      <w:r w:rsidR="007427A4" w:rsidRPr="00DA2C5B">
        <w:rPr>
          <w:rFonts w:ascii="Arial" w:eastAsia="Times New Roman" w:hAnsi="Arial" w:cs="Arial"/>
          <w:color w:val="333333"/>
          <w:sz w:val="24"/>
          <w:szCs w:val="24"/>
          <w:lang w:eastAsia="ru-RU"/>
        </w:rPr>
        <w:t>37-40</w:t>
      </w:r>
      <w:r w:rsidRPr="00DA2C5B">
        <w:rPr>
          <w:rFonts w:ascii="Arial" w:eastAsia="Times New Roman" w:hAnsi="Arial" w:cs="Arial"/>
          <w:color w:val="333333"/>
          <w:sz w:val="24"/>
          <w:szCs w:val="24"/>
          <w:lang w:eastAsia="ru-RU"/>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004B1302" w:rsidRPr="00DA2C5B">
        <w:rPr>
          <w:rFonts w:ascii="Arial" w:eastAsia="Times New Roman" w:hAnsi="Arial" w:cs="Arial"/>
          <w:color w:val="333333"/>
          <w:sz w:val="24"/>
          <w:szCs w:val="24"/>
          <w:lang w:eastAsia="ru-RU"/>
        </w:rPr>
        <w:t>,</w:t>
      </w:r>
      <w:r w:rsidRPr="00DA2C5B">
        <w:rPr>
          <w:rFonts w:ascii="Arial" w:eastAsia="Times New Roman" w:hAnsi="Arial" w:cs="Arial"/>
          <w:color w:val="333333"/>
          <w:sz w:val="24"/>
          <w:szCs w:val="24"/>
          <w:lang w:eastAsia="ru-RU"/>
        </w:rPr>
        <w:t xml:space="preserve"> уполномоченного органа в области санитарно-эпидемиологического надзора.</w:t>
      </w:r>
    </w:p>
    <w:p w:rsidR="00842AF9" w:rsidRPr="00DA2C5B" w:rsidRDefault="00842AF9" w:rsidP="00434CC9">
      <w:pPr>
        <w:tabs>
          <w:tab w:val="left" w:pos="1090"/>
        </w:tabs>
        <w:ind w:firstLine="851"/>
        <w:rPr>
          <w:rFonts w:ascii="Arial" w:eastAsia="Calibri" w:hAnsi="Arial" w:cs="Arial"/>
          <w:bCs/>
        </w:rPr>
      </w:pPr>
    </w:p>
    <w:p w:rsidR="004B1302" w:rsidRPr="00DA2C5B" w:rsidRDefault="004B1302" w:rsidP="00434CC9">
      <w:pPr>
        <w:tabs>
          <w:tab w:val="left" w:pos="1090"/>
        </w:tabs>
        <w:ind w:firstLine="851"/>
        <w:rPr>
          <w:rFonts w:ascii="Arial" w:eastAsia="Times New Roman" w:hAnsi="Arial" w:cs="Arial"/>
          <w:color w:val="333333"/>
          <w:sz w:val="24"/>
          <w:szCs w:val="24"/>
          <w:lang w:eastAsia="ru-RU"/>
        </w:rPr>
      </w:pPr>
    </w:p>
    <w:sectPr w:rsidR="004B1302" w:rsidRPr="00DA2C5B" w:rsidSect="00434CC9">
      <w:headerReference w:type="default" r:id="rId9"/>
      <w:pgSz w:w="11906" w:h="16838"/>
      <w:pgMar w:top="1134" w:right="850" w:bottom="1134" w:left="1701" w:header="42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5E7" w:rsidRDefault="009875E7" w:rsidP="002C10B8">
      <w:pPr>
        <w:spacing w:after="0" w:line="240" w:lineRule="auto"/>
      </w:pPr>
      <w:r>
        <w:separator/>
      </w:r>
    </w:p>
  </w:endnote>
  <w:endnote w:type="continuationSeparator" w:id="1">
    <w:p w:rsidR="009875E7" w:rsidRDefault="009875E7" w:rsidP="002C1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5E7" w:rsidRDefault="009875E7" w:rsidP="002C10B8">
      <w:pPr>
        <w:spacing w:after="0" w:line="240" w:lineRule="auto"/>
      </w:pPr>
      <w:r>
        <w:separator/>
      </w:r>
    </w:p>
  </w:footnote>
  <w:footnote w:type="continuationSeparator" w:id="1">
    <w:p w:rsidR="009875E7" w:rsidRDefault="009875E7" w:rsidP="002C1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10" w:rsidRDefault="00920510" w:rsidP="002C10B8">
    <w:pPr>
      <w:pStyle w:val="a3"/>
      <w:jc w:val="center"/>
      <w:rPr>
        <w:rFonts w:ascii="Arial" w:hAnsi="Arial" w:cs="Arial"/>
        <w:i/>
        <w:sz w:val="18"/>
        <w:szCs w:val="18"/>
      </w:rPr>
    </w:pPr>
    <w:sdt>
      <w:sdtPr>
        <w:rPr>
          <w:rFonts w:ascii="Arial" w:hAnsi="Arial" w:cs="Arial"/>
          <w:i/>
        </w:rPr>
        <w:id w:val="602005"/>
        <w:docPartObj>
          <w:docPartGallery w:val="Page Numbers (Margins)"/>
          <w:docPartUnique/>
        </w:docPartObj>
      </w:sdtPr>
      <w:sdtContent>
        <w:r w:rsidRPr="00961A2C">
          <w:rPr>
            <w:rFonts w:ascii="Arial" w:hAnsi="Arial" w:cs="Arial"/>
            <w:i/>
            <w:noProof/>
            <w:lang w:eastAsia="zh-TW"/>
          </w:rPr>
          <w:pict>
            <v:rect id="_x0000_s2049" style="position:absolute;left:0;text-align:left;margin-left:522.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49">
                <w:txbxContent>
                  <w:p w:rsidR="00920510" w:rsidRDefault="00920510">
                    <w:pPr>
                      <w:pBdr>
                        <w:bottom w:val="single" w:sz="4" w:space="1" w:color="auto"/>
                      </w:pBdr>
                    </w:pPr>
                    <w:fldSimple w:instr=" PAGE   \* MERGEFORMAT ">
                      <w:r w:rsidR="002A5C01">
                        <w:rPr>
                          <w:noProof/>
                        </w:rPr>
                        <w:t>1</w:t>
                      </w:r>
                    </w:fldSimple>
                  </w:p>
                </w:txbxContent>
              </v:textbox>
              <w10:wrap anchorx="page" anchory="margin"/>
            </v:rect>
          </w:pict>
        </w:r>
      </w:sdtContent>
    </w:sdt>
    <w:r w:rsidRPr="009C6EB4">
      <w:rPr>
        <w:rFonts w:ascii="Arial" w:hAnsi="Arial" w:cs="Arial"/>
        <w:i/>
        <w:sz w:val="18"/>
        <w:szCs w:val="18"/>
      </w:rPr>
      <w:t xml:space="preserve">«Правила землепользования и застройки Туапсинского городского поселения </w:t>
    </w:r>
  </w:p>
  <w:p w:rsidR="00920510" w:rsidRPr="009C6EB4" w:rsidRDefault="00920510" w:rsidP="002C10B8">
    <w:pPr>
      <w:pStyle w:val="a3"/>
      <w:jc w:val="center"/>
      <w:rPr>
        <w:rFonts w:ascii="Arial" w:hAnsi="Arial" w:cs="Arial"/>
        <w:i/>
        <w:sz w:val="18"/>
        <w:szCs w:val="18"/>
      </w:rPr>
    </w:pPr>
    <w:r w:rsidRPr="009C6EB4">
      <w:rPr>
        <w:rFonts w:ascii="Arial" w:hAnsi="Arial" w:cs="Arial"/>
        <w:i/>
        <w:sz w:val="18"/>
        <w:szCs w:val="18"/>
      </w:rPr>
      <w:t>Туапсинского района Краснодарского края»</w:t>
    </w:r>
  </w:p>
  <w:p w:rsidR="00920510" w:rsidRPr="009C6EB4" w:rsidRDefault="00920510" w:rsidP="00B41B30">
    <w:pPr>
      <w:pStyle w:val="a3"/>
      <w:jc w:val="center"/>
      <w:rPr>
        <w:rFonts w:ascii="Arial" w:hAnsi="Arial" w:cs="Arial"/>
        <w:i/>
        <w:sz w:val="18"/>
        <w:szCs w:val="18"/>
      </w:rPr>
    </w:pPr>
    <w:r w:rsidRPr="009C6EB4">
      <w:rPr>
        <w:rFonts w:ascii="Arial" w:hAnsi="Arial" w:cs="Arial"/>
        <w:i/>
        <w:sz w:val="18"/>
        <w:szCs w:val="18"/>
      </w:rPr>
      <w:t xml:space="preserve">Часть </w:t>
    </w:r>
    <w:r>
      <w:rPr>
        <w:rFonts w:ascii="Arial" w:hAnsi="Arial" w:cs="Arial"/>
        <w:i/>
        <w:sz w:val="18"/>
        <w:szCs w:val="18"/>
        <w:lang w:val="en-US"/>
      </w:rPr>
      <w:t>I</w:t>
    </w:r>
    <w:r w:rsidRPr="009C6EB4">
      <w:rPr>
        <w:rFonts w:ascii="Arial" w:hAnsi="Arial" w:cs="Arial"/>
        <w:i/>
        <w:sz w:val="18"/>
        <w:szCs w:val="18"/>
      </w:rPr>
      <w:t xml:space="preserve">. Порядок </w:t>
    </w:r>
    <w:r>
      <w:rPr>
        <w:rFonts w:ascii="Arial" w:hAnsi="Arial" w:cs="Arial"/>
        <w:i/>
        <w:sz w:val="18"/>
        <w:szCs w:val="18"/>
      </w:rPr>
      <w:t>применения Правил землепользования и застройки</w:t>
    </w:r>
  </w:p>
  <w:p w:rsidR="00920510" w:rsidRPr="00281CE6" w:rsidRDefault="00920510" w:rsidP="00281CE6">
    <w:pPr>
      <w:pStyle w:val="a3"/>
      <w:rPr>
        <w:rFonts w:ascii="Arial" w:hAnsi="Arial" w:cs="Arial"/>
        <w:i/>
      </w:rPr>
    </w:pPr>
    <w:r>
      <w:rPr>
        <w:rFonts w:ascii="Arial" w:hAnsi="Arial" w:cs="Arial"/>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41226AFB"/>
    <w:multiLevelType w:val="hybridMultilevel"/>
    <w:tmpl w:val="6A5CC58C"/>
    <w:lvl w:ilvl="0" w:tplc="6F523BE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53564710"/>
    <w:multiLevelType w:val="hybridMultilevel"/>
    <w:tmpl w:val="B68CA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4A84"/>
    <w:rsid w:val="000018D5"/>
    <w:rsid w:val="00003F59"/>
    <w:rsid w:val="000044FF"/>
    <w:rsid w:val="0003388B"/>
    <w:rsid w:val="0004010A"/>
    <w:rsid w:val="00046426"/>
    <w:rsid w:val="00081DCC"/>
    <w:rsid w:val="00082009"/>
    <w:rsid w:val="00090CC1"/>
    <w:rsid w:val="00094085"/>
    <w:rsid w:val="000964AE"/>
    <w:rsid w:val="000A7EE4"/>
    <w:rsid w:val="000B51B8"/>
    <w:rsid w:val="000B64BC"/>
    <w:rsid w:val="000D3EA5"/>
    <w:rsid w:val="000E2737"/>
    <w:rsid w:val="000E3B57"/>
    <w:rsid w:val="00103052"/>
    <w:rsid w:val="0011167F"/>
    <w:rsid w:val="00117ABF"/>
    <w:rsid w:val="001374C5"/>
    <w:rsid w:val="00152450"/>
    <w:rsid w:val="001626BA"/>
    <w:rsid w:val="00174317"/>
    <w:rsid w:val="001753A8"/>
    <w:rsid w:val="00192749"/>
    <w:rsid w:val="001C01C9"/>
    <w:rsid w:val="001C3982"/>
    <w:rsid w:val="001C6B7D"/>
    <w:rsid w:val="001D1FAB"/>
    <w:rsid w:val="00201AB5"/>
    <w:rsid w:val="00202BF2"/>
    <w:rsid w:val="00206635"/>
    <w:rsid w:val="0021362E"/>
    <w:rsid w:val="00244A8B"/>
    <w:rsid w:val="00247CD0"/>
    <w:rsid w:val="00265D60"/>
    <w:rsid w:val="00265DF7"/>
    <w:rsid w:val="00281CE6"/>
    <w:rsid w:val="002A5C01"/>
    <w:rsid w:val="002C10B8"/>
    <w:rsid w:val="002C22BC"/>
    <w:rsid w:val="002C5F4F"/>
    <w:rsid w:val="002D24DC"/>
    <w:rsid w:val="002D4117"/>
    <w:rsid w:val="002E4A84"/>
    <w:rsid w:val="002F2F59"/>
    <w:rsid w:val="002F4F86"/>
    <w:rsid w:val="0030617E"/>
    <w:rsid w:val="00316846"/>
    <w:rsid w:val="00327968"/>
    <w:rsid w:val="00332789"/>
    <w:rsid w:val="00351873"/>
    <w:rsid w:val="00367654"/>
    <w:rsid w:val="0037701D"/>
    <w:rsid w:val="00394B1D"/>
    <w:rsid w:val="003951EB"/>
    <w:rsid w:val="003B0113"/>
    <w:rsid w:val="003B5A70"/>
    <w:rsid w:val="003D6669"/>
    <w:rsid w:val="003D7A50"/>
    <w:rsid w:val="00404FB0"/>
    <w:rsid w:val="00405A88"/>
    <w:rsid w:val="004076A6"/>
    <w:rsid w:val="00417F0F"/>
    <w:rsid w:val="004241A6"/>
    <w:rsid w:val="00425525"/>
    <w:rsid w:val="00427D3B"/>
    <w:rsid w:val="00434CC9"/>
    <w:rsid w:val="00435277"/>
    <w:rsid w:val="00445858"/>
    <w:rsid w:val="00461693"/>
    <w:rsid w:val="004723F9"/>
    <w:rsid w:val="00474834"/>
    <w:rsid w:val="00484733"/>
    <w:rsid w:val="004B1302"/>
    <w:rsid w:val="004B3227"/>
    <w:rsid w:val="004D1EDE"/>
    <w:rsid w:val="004E68B0"/>
    <w:rsid w:val="004E7C62"/>
    <w:rsid w:val="004F23A4"/>
    <w:rsid w:val="00500519"/>
    <w:rsid w:val="00503D6D"/>
    <w:rsid w:val="0051676A"/>
    <w:rsid w:val="00537DDB"/>
    <w:rsid w:val="00566161"/>
    <w:rsid w:val="0056658F"/>
    <w:rsid w:val="00567CA7"/>
    <w:rsid w:val="00575A1C"/>
    <w:rsid w:val="00585F9D"/>
    <w:rsid w:val="00585FA9"/>
    <w:rsid w:val="005B4F4B"/>
    <w:rsid w:val="005D28FA"/>
    <w:rsid w:val="005F7BD3"/>
    <w:rsid w:val="006028BF"/>
    <w:rsid w:val="0060612A"/>
    <w:rsid w:val="006220F8"/>
    <w:rsid w:val="006277AF"/>
    <w:rsid w:val="0063782A"/>
    <w:rsid w:val="00653E5A"/>
    <w:rsid w:val="00655A27"/>
    <w:rsid w:val="0069195E"/>
    <w:rsid w:val="00691E4C"/>
    <w:rsid w:val="006B2990"/>
    <w:rsid w:val="006C14B0"/>
    <w:rsid w:val="006D702C"/>
    <w:rsid w:val="006F6ECE"/>
    <w:rsid w:val="00703D91"/>
    <w:rsid w:val="00704B32"/>
    <w:rsid w:val="007102DA"/>
    <w:rsid w:val="00714A6D"/>
    <w:rsid w:val="0072221F"/>
    <w:rsid w:val="00740A6B"/>
    <w:rsid w:val="007427A4"/>
    <w:rsid w:val="0074769D"/>
    <w:rsid w:val="00757FB7"/>
    <w:rsid w:val="007624BF"/>
    <w:rsid w:val="00775225"/>
    <w:rsid w:val="00781F38"/>
    <w:rsid w:val="007865AC"/>
    <w:rsid w:val="00791D0F"/>
    <w:rsid w:val="007D2A6F"/>
    <w:rsid w:val="007E23C8"/>
    <w:rsid w:val="007E2AC9"/>
    <w:rsid w:val="007F0391"/>
    <w:rsid w:val="007F0A45"/>
    <w:rsid w:val="0080750D"/>
    <w:rsid w:val="0081011F"/>
    <w:rsid w:val="00825B5B"/>
    <w:rsid w:val="00830512"/>
    <w:rsid w:val="00842AF9"/>
    <w:rsid w:val="0085142C"/>
    <w:rsid w:val="00852E90"/>
    <w:rsid w:val="00860376"/>
    <w:rsid w:val="00866B13"/>
    <w:rsid w:val="00873DCD"/>
    <w:rsid w:val="00877039"/>
    <w:rsid w:val="00880BB7"/>
    <w:rsid w:val="00897DBB"/>
    <w:rsid w:val="008B3ADD"/>
    <w:rsid w:val="008F7936"/>
    <w:rsid w:val="00920510"/>
    <w:rsid w:val="009278F7"/>
    <w:rsid w:val="009407F0"/>
    <w:rsid w:val="00941950"/>
    <w:rsid w:val="00951EA5"/>
    <w:rsid w:val="00961A2C"/>
    <w:rsid w:val="0096331E"/>
    <w:rsid w:val="00972E27"/>
    <w:rsid w:val="0097740D"/>
    <w:rsid w:val="00983F98"/>
    <w:rsid w:val="009875E7"/>
    <w:rsid w:val="0099148C"/>
    <w:rsid w:val="009A5629"/>
    <w:rsid w:val="009B105B"/>
    <w:rsid w:val="009B2C2D"/>
    <w:rsid w:val="009C22AE"/>
    <w:rsid w:val="009C6EB4"/>
    <w:rsid w:val="009E0E58"/>
    <w:rsid w:val="009F49A9"/>
    <w:rsid w:val="009F7601"/>
    <w:rsid w:val="00A102F4"/>
    <w:rsid w:val="00A36231"/>
    <w:rsid w:val="00A5148C"/>
    <w:rsid w:val="00A55A84"/>
    <w:rsid w:val="00A57821"/>
    <w:rsid w:val="00A728B2"/>
    <w:rsid w:val="00A813BA"/>
    <w:rsid w:val="00A83659"/>
    <w:rsid w:val="00A86BF4"/>
    <w:rsid w:val="00AA39D5"/>
    <w:rsid w:val="00AA5642"/>
    <w:rsid w:val="00AB0E69"/>
    <w:rsid w:val="00AE6F9C"/>
    <w:rsid w:val="00AF0848"/>
    <w:rsid w:val="00B03093"/>
    <w:rsid w:val="00B25EB1"/>
    <w:rsid w:val="00B265DE"/>
    <w:rsid w:val="00B308DF"/>
    <w:rsid w:val="00B309F3"/>
    <w:rsid w:val="00B3581E"/>
    <w:rsid w:val="00B36475"/>
    <w:rsid w:val="00B41B30"/>
    <w:rsid w:val="00B43D34"/>
    <w:rsid w:val="00B4602A"/>
    <w:rsid w:val="00B54443"/>
    <w:rsid w:val="00B67A56"/>
    <w:rsid w:val="00B71F0D"/>
    <w:rsid w:val="00B743DF"/>
    <w:rsid w:val="00B80AB5"/>
    <w:rsid w:val="00B87AE7"/>
    <w:rsid w:val="00B95089"/>
    <w:rsid w:val="00BA60FB"/>
    <w:rsid w:val="00BB5D0E"/>
    <w:rsid w:val="00BC77FA"/>
    <w:rsid w:val="00C04A54"/>
    <w:rsid w:val="00C11F5C"/>
    <w:rsid w:val="00C15A0C"/>
    <w:rsid w:val="00C223BE"/>
    <w:rsid w:val="00C34837"/>
    <w:rsid w:val="00C43FA4"/>
    <w:rsid w:val="00C555C7"/>
    <w:rsid w:val="00C630A5"/>
    <w:rsid w:val="00C760C6"/>
    <w:rsid w:val="00C833F2"/>
    <w:rsid w:val="00CB32B7"/>
    <w:rsid w:val="00CC2F86"/>
    <w:rsid w:val="00CD355D"/>
    <w:rsid w:val="00CE687D"/>
    <w:rsid w:val="00CE7560"/>
    <w:rsid w:val="00CF3FF7"/>
    <w:rsid w:val="00CF6295"/>
    <w:rsid w:val="00D06EE7"/>
    <w:rsid w:val="00D10FDF"/>
    <w:rsid w:val="00D12C54"/>
    <w:rsid w:val="00D35780"/>
    <w:rsid w:val="00D368D1"/>
    <w:rsid w:val="00D41567"/>
    <w:rsid w:val="00D5613E"/>
    <w:rsid w:val="00D64D0B"/>
    <w:rsid w:val="00D67259"/>
    <w:rsid w:val="00D7113F"/>
    <w:rsid w:val="00D858C0"/>
    <w:rsid w:val="00D86D3D"/>
    <w:rsid w:val="00D87D79"/>
    <w:rsid w:val="00DA2C5B"/>
    <w:rsid w:val="00DB5D76"/>
    <w:rsid w:val="00E054C6"/>
    <w:rsid w:val="00E11760"/>
    <w:rsid w:val="00E13F13"/>
    <w:rsid w:val="00E324E9"/>
    <w:rsid w:val="00E33F23"/>
    <w:rsid w:val="00E51452"/>
    <w:rsid w:val="00E60E79"/>
    <w:rsid w:val="00E61F0F"/>
    <w:rsid w:val="00E71075"/>
    <w:rsid w:val="00E74EED"/>
    <w:rsid w:val="00E836EB"/>
    <w:rsid w:val="00E84EDC"/>
    <w:rsid w:val="00EB71C5"/>
    <w:rsid w:val="00EC3C1F"/>
    <w:rsid w:val="00EC45C7"/>
    <w:rsid w:val="00EE54EA"/>
    <w:rsid w:val="00F072D5"/>
    <w:rsid w:val="00F1110F"/>
    <w:rsid w:val="00F13F7B"/>
    <w:rsid w:val="00F374B6"/>
    <w:rsid w:val="00F44CBA"/>
    <w:rsid w:val="00F474BA"/>
    <w:rsid w:val="00F634BD"/>
    <w:rsid w:val="00F76FFA"/>
    <w:rsid w:val="00FC60BE"/>
    <w:rsid w:val="00FD511D"/>
    <w:rsid w:val="00FE0FCA"/>
    <w:rsid w:val="00FE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0F"/>
  </w:style>
  <w:style w:type="paragraph" w:styleId="1">
    <w:name w:val="heading 1"/>
    <w:basedOn w:val="a"/>
    <w:next w:val="a"/>
    <w:link w:val="10"/>
    <w:uiPriority w:val="9"/>
    <w:qFormat/>
    <w:rsid w:val="00395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0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0B8"/>
  </w:style>
  <w:style w:type="paragraph" w:styleId="a5">
    <w:name w:val="footer"/>
    <w:basedOn w:val="a"/>
    <w:link w:val="a6"/>
    <w:uiPriority w:val="99"/>
    <w:unhideWhenUsed/>
    <w:rsid w:val="002C10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0B8"/>
  </w:style>
  <w:style w:type="paragraph" w:styleId="a7">
    <w:name w:val="List Paragraph"/>
    <w:basedOn w:val="a"/>
    <w:uiPriority w:val="34"/>
    <w:qFormat/>
    <w:rsid w:val="00877039"/>
    <w:pPr>
      <w:ind w:left="720"/>
      <w:contextualSpacing/>
    </w:pPr>
  </w:style>
  <w:style w:type="character" w:customStyle="1" w:styleId="10">
    <w:name w:val="Заголовок 1 Знак"/>
    <w:basedOn w:val="a0"/>
    <w:link w:val="1"/>
    <w:uiPriority w:val="9"/>
    <w:rsid w:val="003951EB"/>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B265DE"/>
    <w:pPr>
      <w:spacing w:after="0" w:line="240" w:lineRule="auto"/>
    </w:pPr>
    <w:rPr>
      <w:rFonts w:eastAsiaTheme="minorEastAsia"/>
    </w:rPr>
  </w:style>
  <w:style w:type="character" w:customStyle="1" w:styleId="a9">
    <w:name w:val="Без интервала Знак"/>
    <w:basedOn w:val="a0"/>
    <w:link w:val="a8"/>
    <w:uiPriority w:val="1"/>
    <w:rsid w:val="00B265DE"/>
    <w:rPr>
      <w:rFonts w:eastAsiaTheme="minorEastAsia"/>
    </w:rPr>
  </w:style>
  <w:style w:type="paragraph" w:styleId="aa">
    <w:name w:val="Balloon Text"/>
    <w:basedOn w:val="a"/>
    <w:link w:val="ab"/>
    <w:uiPriority w:val="99"/>
    <w:semiHidden/>
    <w:unhideWhenUsed/>
    <w:rsid w:val="00B26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5DE"/>
    <w:rPr>
      <w:rFonts w:ascii="Tahoma" w:hAnsi="Tahoma" w:cs="Tahoma"/>
      <w:sz w:val="16"/>
      <w:szCs w:val="16"/>
    </w:rPr>
  </w:style>
  <w:style w:type="paragraph" w:customStyle="1" w:styleId="ConsNormal">
    <w:name w:val="ConsNormal"/>
    <w:rsid w:val="00866B1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PlusNormal">
    <w:name w:val="ConsPlusNormal"/>
    <w:rsid w:val="00866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СНОВНОЙ !!!"/>
    <w:basedOn w:val="ad"/>
    <w:link w:val="11"/>
    <w:rsid w:val="0030617E"/>
    <w:pPr>
      <w:spacing w:before="120" w:after="0" w:line="240" w:lineRule="auto"/>
      <w:ind w:firstLine="900"/>
      <w:jc w:val="both"/>
    </w:pPr>
    <w:rPr>
      <w:rFonts w:ascii="Arial" w:eastAsia="Times New Roman" w:hAnsi="Arial" w:cs="Arial"/>
      <w:sz w:val="24"/>
      <w:szCs w:val="24"/>
      <w:lang w:eastAsia="ru-RU"/>
    </w:rPr>
  </w:style>
  <w:style w:type="character" w:customStyle="1" w:styleId="11">
    <w:name w:val="ОСНОВНОЙ !!! Знак1"/>
    <w:basedOn w:val="a0"/>
    <w:link w:val="ac"/>
    <w:rsid w:val="0030617E"/>
    <w:rPr>
      <w:rFonts w:ascii="Arial" w:eastAsia="Times New Roman" w:hAnsi="Arial" w:cs="Arial"/>
      <w:sz w:val="24"/>
      <w:szCs w:val="24"/>
      <w:lang w:eastAsia="ru-RU"/>
    </w:rPr>
  </w:style>
  <w:style w:type="paragraph" w:styleId="2">
    <w:name w:val="toc 2"/>
    <w:basedOn w:val="a"/>
    <w:next w:val="a"/>
    <w:autoRedefine/>
    <w:semiHidden/>
    <w:rsid w:val="00CB32B7"/>
    <w:pPr>
      <w:tabs>
        <w:tab w:val="left" w:pos="426"/>
        <w:tab w:val="left" w:pos="567"/>
        <w:tab w:val="right" w:leader="dot" w:pos="9679"/>
      </w:tabs>
      <w:spacing w:after="0" w:line="240" w:lineRule="auto"/>
      <w:jc w:val="center"/>
    </w:pPr>
    <w:rPr>
      <w:rFonts w:ascii="Arial" w:eastAsia="Times New Roman" w:hAnsi="Arial" w:cs="Arial"/>
      <w:b/>
      <w:smallCaps/>
      <w:color w:val="333333"/>
      <w:sz w:val="24"/>
      <w:szCs w:val="24"/>
      <w:u w:val="single"/>
      <w:lang w:eastAsia="ru-RU"/>
    </w:rPr>
  </w:style>
  <w:style w:type="paragraph" w:styleId="3">
    <w:name w:val="toc 3"/>
    <w:basedOn w:val="a"/>
    <w:next w:val="a"/>
    <w:autoRedefine/>
    <w:semiHidden/>
    <w:rsid w:val="00E836EB"/>
    <w:pPr>
      <w:tabs>
        <w:tab w:val="right" w:leader="dot" w:pos="9679"/>
      </w:tabs>
      <w:spacing w:after="0" w:line="240" w:lineRule="auto"/>
    </w:pPr>
    <w:rPr>
      <w:rFonts w:ascii="Arial" w:eastAsia="Times New Roman" w:hAnsi="Arial" w:cs="Arial"/>
      <w:b/>
      <w:iCs/>
      <w:noProof/>
      <w:sz w:val="24"/>
      <w:szCs w:val="24"/>
      <w:lang w:eastAsia="ru-RU"/>
    </w:rPr>
  </w:style>
  <w:style w:type="character" w:styleId="ae">
    <w:name w:val="Hyperlink"/>
    <w:basedOn w:val="a0"/>
    <w:rsid w:val="0030617E"/>
    <w:rPr>
      <w:color w:val="0000FF"/>
      <w:u w:val="single"/>
    </w:rPr>
  </w:style>
  <w:style w:type="table" w:styleId="af">
    <w:name w:val="Table Grid"/>
    <w:basedOn w:val="a1"/>
    <w:rsid w:val="00306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f0"/>
    <w:uiPriority w:val="99"/>
    <w:semiHidden/>
    <w:unhideWhenUsed/>
    <w:rsid w:val="0030617E"/>
    <w:pPr>
      <w:spacing w:after="120"/>
    </w:pPr>
  </w:style>
  <w:style w:type="character" w:customStyle="1" w:styleId="af0">
    <w:name w:val="Основной текст Знак"/>
    <w:basedOn w:val="a0"/>
    <w:link w:val="ad"/>
    <w:uiPriority w:val="99"/>
    <w:semiHidden/>
    <w:rsid w:val="0030617E"/>
  </w:style>
  <w:style w:type="paragraph" w:styleId="af1">
    <w:name w:val="Title"/>
    <w:basedOn w:val="a"/>
    <w:link w:val="af2"/>
    <w:qFormat/>
    <w:rsid w:val="00DA2C5B"/>
    <w:pPr>
      <w:spacing w:after="0" w:line="36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rsid w:val="00DA2C5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2014г.</PublishDate>
  <Abstract>ЧАСТЬ I. ПОРЯДОК ПРИМЕНЕНИЯ ПРАВИЛ   ЗЕМЛЕПОЛЬЗОВАНИЯ И ЗАСТРОЙКИ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EF5C7E-B20F-4A10-A914-7FFD87C1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35968</Words>
  <Characters>205022</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туапсинского городского поселения туапсинского района краснодарского края</vt:lpstr>
    </vt:vector>
  </TitlesOfParts>
  <Company>ГАУ РО «РНИиПИ градостроительства»</Company>
  <LinksUpToDate>false</LinksUpToDate>
  <CharactersWithSpaces>240509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туапсинского городского поселения туапсинского района краснодарского края</dc:title>
  <dc:creator>рудь</dc:creator>
  <cp:lastModifiedBy>Administrator</cp:lastModifiedBy>
  <cp:revision>2</cp:revision>
  <cp:lastPrinted>2015-08-28T12:16:00Z</cp:lastPrinted>
  <dcterms:created xsi:type="dcterms:W3CDTF">2017-12-05T12:40:00Z</dcterms:created>
  <dcterms:modified xsi:type="dcterms:W3CDTF">2017-12-05T12:40:00Z</dcterms:modified>
</cp:coreProperties>
</file>