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8D" w:rsidRDefault="006C5D8D" w:rsidP="006C5D8D">
      <w:pPr>
        <w:ind w:right="-365"/>
        <w:jc w:val="center"/>
        <w:rPr>
          <w:rFonts w:eastAsia="Calibri"/>
          <w:sz w:val="16"/>
          <w:szCs w:val="16"/>
          <w:lang w:eastAsia="ar-SA"/>
        </w:rPr>
      </w:pPr>
      <w:r>
        <w:rPr>
          <w:rFonts w:eastAsia="Calibri"/>
          <w:b/>
          <w:noProof/>
          <w:lang w:val="ru-RU"/>
        </w:rPr>
        <w:drawing>
          <wp:inline distT="0" distB="0" distL="0" distR="0">
            <wp:extent cx="4857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6C5D8D" w:rsidRDefault="006C5D8D" w:rsidP="006C5D8D">
      <w:pPr>
        <w:ind w:right="-365"/>
        <w:jc w:val="center"/>
        <w:rPr>
          <w:rFonts w:eastAsia="Calibri"/>
          <w:b/>
          <w:lang w:eastAsia="ar-SA"/>
        </w:rPr>
      </w:pPr>
    </w:p>
    <w:p w:rsidR="006C5D8D" w:rsidRDefault="006C5D8D" w:rsidP="006C5D8D">
      <w:pPr>
        <w:ind w:right="-365"/>
        <w:jc w:val="center"/>
        <w:rPr>
          <w:rFonts w:eastAsia="Calibri"/>
          <w:b/>
          <w:sz w:val="36"/>
          <w:szCs w:val="36"/>
          <w:lang w:val="ru-RU" w:eastAsia="ar-SA"/>
        </w:rPr>
      </w:pPr>
      <w:r w:rsidRPr="006C5D8D">
        <w:rPr>
          <w:rFonts w:eastAsia="Calibri"/>
          <w:b/>
          <w:sz w:val="36"/>
          <w:szCs w:val="36"/>
          <w:lang w:val="ru-RU" w:eastAsia="ar-SA"/>
        </w:rPr>
        <w:t>П О С Т А Н О В Л Е Н И Е</w:t>
      </w:r>
    </w:p>
    <w:p w:rsidR="006C5D8D" w:rsidRPr="006C5D8D" w:rsidRDefault="006C5D8D" w:rsidP="006C5D8D">
      <w:pPr>
        <w:ind w:right="-365"/>
        <w:jc w:val="center"/>
        <w:rPr>
          <w:rFonts w:eastAsia="Calibri"/>
          <w:b/>
          <w:szCs w:val="28"/>
          <w:lang w:val="ru-RU" w:eastAsia="ar-SA"/>
        </w:rPr>
      </w:pPr>
    </w:p>
    <w:p w:rsidR="006C5D8D" w:rsidRPr="006C5D8D" w:rsidRDefault="006C5D8D" w:rsidP="006C5D8D">
      <w:pPr>
        <w:ind w:right="-365"/>
        <w:jc w:val="center"/>
        <w:rPr>
          <w:rFonts w:eastAsia="Calibri"/>
          <w:b/>
          <w:lang w:val="ru-RU" w:eastAsia="ar-SA"/>
        </w:rPr>
      </w:pPr>
      <w:r w:rsidRPr="006C5D8D">
        <w:rPr>
          <w:rFonts w:eastAsia="Calibri"/>
          <w:b/>
          <w:lang w:val="ru-RU" w:eastAsia="ar-SA"/>
        </w:rPr>
        <w:t>АДМИНИСТРАЦИИ ТУАПСИНСКОГО ГОРОДСКОГО ПОСЕЛЕНИЯ</w:t>
      </w:r>
    </w:p>
    <w:p w:rsidR="006C5D8D" w:rsidRPr="006C5D8D" w:rsidRDefault="006C5D8D" w:rsidP="006C5D8D">
      <w:pPr>
        <w:ind w:right="-365"/>
        <w:jc w:val="center"/>
        <w:rPr>
          <w:rFonts w:eastAsia="Calibri"/>
          <w:b/>
          <w:sz w:val="16"/>
          <w:szCs w:val="16"/>
          <w:lang w:val="ru-RU" w:eastAsia="ar-SA"/>
        </w:rPr>
      </w:pPr>
    </w:p>
    <w:p w:rsidR="006C5D8D" w:rsidRPr="006C5D8D" w:rsidRDefault="006C5D8D" w:rsidP="006C5D8D">
      <w:pPr>
        <w:ind w:right="-365"/>
        <w:jc w:val="center"/>
        <w:rPr>
          <w:rFonts w:eastAsia="Calibri"/>
          <w:b/>
          <w:lang w:val="ru-RU" w:eastAsia="ar-SA"/>
        </w:rPr>
      </w:pPr>
      <w:r w:rsidRPr="006C5D8D">
        <w:rPr>
          <w:rFonts w:eastAsia="Calibri"/>
          <w:b/>
          <w:lang w:val="ru-RU" w:eastAsia="ar-SA"/>
        </w:rPr>
        <w:t>ТУАПСИНСКОГО РАЙОНА</w:t>
      </w:r>
    </w:p>
    <w:p w:rsidR="006C5D8D" w:rsidRPr="006C5D8D" w:rsidRDefault="006C5D8D" w:rsidP="006C5D8D">
      <w:pPr>
        <w:ind w:right="-365"/>
        <w:jc w:val="center"/>
        <w:rPr>
          <w:rFonts w:eastAsia="Calibri"/>
          <w:b/>
          <w:sz w:val="6"/>
          <w:szCs w:val="6"/>
          <w:lang w:val="ru-RU" w:eastAsia="ar-SA"/>
        </w:rPr>
      </w:pPr>
    </w:p>
    <w:p w:rsidR="006C5D8D" w:rsidRPr="006C5D8D" w:rsidRDefault="006C5D8D" w:rsidP="006C5D8D">
      <w:pPr>
        <w:ind w:right="-365"/>
        <w:jc w:val="center"/>
        <w:rPr>
          <w:rFonts w:eastAsia="Calibri"/>
          <w:b/>
          <w:sz w:val="16"/>
          <w:szCs w:val="16"/>
          <w:lang w:val="ru-RU" w:eastAsia="ar-SA"/>
        </w:rPr>
      </w:pPr>
    </w:p>
    <w:p w:rsidR="006C5D8D" w:rsidRPr="002F0AF9" w:rsidRDefault="006C5D8D" w:rsidP="006C5D8D">
      <w:pPr>
        <w:rPr>
          <w:rFonts w:eastAsia="Calibri"/>
          <w:b/>
          <w:sz w:val="28"/>
          <w:szCs w:val="28"/>
          <w:lang w:val="ru-RU" w:eastAsia="ar-SA"/>
        </w:rPr>
      </w:pPr>
      <w:r w:rsidRPr="002F0AF9">
        <w:rPr>
          <w:rFonts w:eastAsia="Calibri"/>
          <w:b/>
          <w:sz w:val="28"/>
          <w:szCs w:val="28"/>
          <w:lang w:val="ru-RU" w:eastAsia="ar-SA"/>
        </w:rPr>
        <w:t xml:space="preserve">              от </w:t>
      </w:r>
      <w:r w:rsidR="002F0AF9" w:rsidRPr="002F0AF9">
        <w:rPr>
          <w:rFonts w:eastAsia="Calibri"/>
          <w:b/>
          <w:sz w:val="28"/>
          <w:szCs w:val="28"/>
          <w:lang w:val="ru-RU" w:eastAsia="ar-SA"/>
        </w:rPr>
        <w:t>07.12.2018</w:t>
      </w:r>
      <w:r w:rsidRPr="002F0AF9">
        <w:rPr>
          <w:rFonts w:eastAsia="Calibri"/>
          <w:b/>
          <w:sz w:val="28"/>
          <w:szCs w:val="28"/>
          <w:lang w:val="ru-RU" w:eastAsia="ar-SA"/>
        </w:rPr>
        <w:t xml:space="preserve">                                                           </w:t>
      </w:r>
      <w:r w:rsidR="002F0AF9">
        <w:rPr>
          <w:rFonts w:eastAsia="Calibri"/>
          <w:b/>
          <w:sz w:val="28"/>
          <w:szCs w:val="28"/>
          <w:lang w:val="ru-RU" w:eastAsia="ar-SA"/>
        </w:rPr>
        <w:t xml:space="preserve">         </w:t>
      </w:r>
      <w:r w:rsidRPr="002F0AF9">
        <w:rPr>
          <w:rFonts w:eastAsia="Calibri"/>
          <w:b/>
          <w:sz w:val="28"/>
          <w:szCs w:val="28"/>
          <w:lang w:val="ru-RU" w:eastAsia="ar-SA"/>
        </w:rPr>
        <w:t xml:space="preserve">№ </w:t>
      </w:r>
      <w:r w:rsidR="002F0AF9" w:rsidRPr="002F0AF9">
        <w:rPr>
          <w:rFonts w:eastAsia="Calibri"/>
          <w:b/>
          <w:sz w:val="28"/>
          <w:szCs w:val="28"/>
          <w:lang w:val="ru-RU" w:eastAsia="ar-SA"/>
        </w:rPr>
        <w:t>1408</w:t>
      </w:r>
    </w:p>
    <w:p w:rsidR="006C5D8D" w:rsidRPr="002F0AF9" w:rsidRDefault="006C5D8D" w:rsidP="006C5D8D">
      <w:pPr>
        <w:ind w:right="-365"/>
        <w:jc w:val="center"/>
        <w:rPr>
          <w:rFonts w:eastAsia="Calibri"/>
          <w:sz w:val="26"/>
          <w:szCs w:val="26"/>
          <w:lang w:val="ru-RU" w:eastAsia="ar-SA"/>
        </w:rPr>
      </w:pPr>
      <w:r w:rsidRPr="002F0AF9">
        <w:rPr>
          <w:rFonts w:eastAsia="Calibri"/>
          <w:sz w:val="26"/>
          <w:szCs w:val="26"/>
          <w:lang w:val="ru-RU" w:eastAsia="ar-SA"/>
        </w:rPr>
        <w:t>г. Туапсе</w:t>
      </w:r>
    </w:p>
    <w:p w:rsidR="00B471CF" w:rsidRDefault="00B471CF" w:rsidP="0066038D">
      <w:pPr>
        <w:widowControl w:val="0"/>
        <w:ind w:right="-81"/>
        <w:jc w:val="center"/>
        <w:rPr>
          <w:b/>
          <w:sz w:val="28"/>
          <w:szCs w:val="28"/>
          <w:lang w:val="ru-RU"/>
        </w:rPr>
      </w:pPr>
    </w:p>
    <w:p w:rsidR="006B6D8F" w:rsidRPr="0066038D" w:rsidRDefault="006B6D8F" w:rsidP="0066038D">
      <w:pPr>
        <w:widowControl w:val="0"/>
        <w:ind w:right="-81"/>
        <w:jc w:val="center"/>
        <w:rPr>
          <w:b/>
          <w:sz w:val="28"/>
          <w:szCs w:val="28"/>
          <w:lang w:val="ru-RU"/>
        </w:rPr>
      </w:pPr>
    </w:p>
    <w:p w:rsidR="00AC77E2" w:rsidRPr="00AC77E2" w:rsidRDefault="00AC77E2" w:rsidP="00AC77E2">
      <w:pPr>
        <w:jc w:val="center"/>
        <w:rPr>
          <w:b/>
          <w:sz w:val="28"/>
          <w:szCs w:val="28"/>
          <w:lang w:val="ru-RU"/>
        </w:rPr>
      </w:pPr>
      <w:r w:rsidRPr="00AC77E2">
        <w:rPr>
          <w:b/>
          <w:sz w:val="28"/>
          <w:szCs w:val="28"/>
          <w:lang w:val="ru-RU"/>
        </w:rPr>
        <w:t xml:space="preserve">О внесении изменений в постановление администрации Туапсинского городского поселения </w:t>
      </w:r>
      <w:r w:rsidR="001E355E">
        <w:rPr>
          <w:b/>
          <w:bCs/>
          <w:sz w:val="28"/>
          <w:szCs w:val="28"/>
          <w:lang w:val="ru-RU"/>
        </w:rPr>
        <w:t>от 16</w:t>
      </w:r>
      <w:r w:rsidRPr="00AC77E2">
        <w:rPr>
          <w:b/>
          <w:bCs/>
          <w:sz w:val="28"/>
          <w:szCs w:val="28"/>
          <w:lang w:val="ru-RU"/>
        </w:rPr>
        <w:t xml:space="preserve"> </w:t>
      </w:r>
      <w:r w:rsidR="001E355E">
        <w:rPr>
          <w:b/>
          <w:bCs/>
          <w:sz w:val="28"/>
          <w:szCs w:val="28"/>
          <w:lang w:val="ru-RU"/>
        </w:rPr>
        <w:t>декабря</w:t>
      </w:r>
      <w:r w:rsidRPr="00AC77E2">
        <w:rPr>
          <w:b/>
          <w:bCs/>
          <w:sz w:val="28"/>
          <w:szCs w:val="28"/>
          <w:lang w:val="ru-RU"/>
        </w:rPr>
        <w:t xml:space="preserve"> 201</w:t>
      </w:r>
      <w:r w:rsidR="001E355E">
        <w:rPr>
          <w:b/>
          <w:bCs/>
          <w:sz w:val="28"/>
          <w:szCs w:val="28"/>
          <w:lang w:val="ru-RU"/>
        </w:rPr>
        <w:t>6</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r w:rsidR="00425EEA">
        <w:rPr>
          <w:b/>
          <w:bCs/>
          <w:color w:val="000000" w:themeColor="text1"/>
          <w:sz w:val="28"/>
          <w:szCs w:val="28"/>
          <w:lang w:val="ru-RU"/>
        </w:rPr>
        <w:t>№</w:t>
      </w:r>
      <w:r w:rsidR="001E355E">
        <w:rPr>
          <w:b/>
          <w:bCs/>
          <w:color w:val="000000" w:themeColor="text1"/>
          <w:sz w:val="28"/>
          <w:szCs w:val="28"/>
          <w:lang w:val="ru-RU"/>
        </w:rPr>
        <w:t xml:space="preserve"> 1910</w:t>
      </w:r>
      <w:r w:rsidRPr="00AC77E2">
        <w:rPr>
          <w:b/>
          <w:bCs/>
          <w:color w:val="000000" w:themeColor="text1"/>
          <w:sz w:val="28"/>
          <w:szCs w:val="28"/>
          <w:lang w:val="ru-RU"/>
        </w:rPr>
        <w:t xml:space="preserve"> </w:t>
      </w:r>
      <w:r w:rsidRPr="00AC77E2">
        <w:rPr>
          <w:b/>
          <w:bCs/>
          <w:sz w:val="28"/>
          <w:szCs w:val="28"/>
          <w:lang w:val="ru-RU"/>
        </w:rPr>
        <w:t>«</w:t>
      </w:r>
      <w:r w:rsidRPr="00AC77E2">
        <w:rPr>
          <w:b/>
          <w:sz w:val="28"/>
          <w:szCs w:val="28"/>
          <w:lang w:val="ru-RU"/>
        </w:rPr>
        <w:t xml:space="preserve">Об утверждении </w:t>
      </w:r>
      <w:r w:rsidR="001E355E">
        <w:rPr>
          <w:b/>
          <w:sz w:val="28"/>
          <w:szCs w:val="28"/>
          <w:lang w:val="ru-RU"/>
        </w:rPr>
        <w:t>Порядка установления, изменения, отмены муниципальных маршрутов регулярных перевозок пассажиров в Туапсинском городском поселении</w:t>
      </w:r>
      <w:r w:rsidRPr="00AC77E2">
        <w:rPr>
          <w:b/>
          <w:bCs/>
          <w:sz w:val="28"/>
          <w:szCs w:val="28"/>
          <w:lang w:val="ru-RU"/>
        </w:rPr>
        <w:t>»</w:t>
      </w:r>
    </w:p>
    <w:p w:rsidR="00AC77E2" w:rsidRP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r>
        <w:rPr>
          <w:sz w:val="28"/>
          <w:szCs w:val="28"/>
          <w:lang w:val="ru-RU" w:eastAsia="en-US"/>
        </w:rPr>
        <w:t>В соответствии с Федеральным</w:t>
      </w:r>
      <w:r w:rsidR="00F0519E">
        <w:rPr>
          <w:sz w:val="28"/>
          <w:szCs w:val="28"/>
          <w:lang w:val="ru-RU" w:eastAsia="en-US"/>
        </w:rPr>
        <w:t>и закона</w:t>
      </w:r>
      <w:r>
        <w:rPr>
          <w:sz w:val="28"/>
          <w:szCs w:val="28"/>
          <w:lang w:val="ru-RU" w:eastAsia="en-US"/>
        </w:rPr>
        <w:t>м</w:t>
      </w:r>
      <w:r w:rsidR="00F0519E">
        <w:rPr>
          <w:sz w:val="28"/>
          <w:szCs w:val="28"/>
          <w:lang w:val="ru-RU" w:eastAsia="en-US"/>
        </w:rPr>
        <w:t>и</w:t>
      </w:r>
      <w:r>
        <w:rPr>
          <w:sz w:val="28"/>
          <w:szCs w:val="28"/>
          <w:lang w:val="ru-RU" w:eastAsia="en-US"/>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lang w:val="ru-RU"/>
        </w:rPr>
        <w:t xml:space="preserve">, </w:t>
      </w:r>
      <w:r w:rsidR="00F0519E">
        <w:rPr>
          <w:sz w:val="28"/>
          <w:szCs w:val="28"/>
          <w:lang w:val="ru-RU" w:eastAsia="en-US"/>
        </w:rPr>
        <w:t>от 6 октября 2003 года</w:t>
      </w:r>
      <w:r>
        <w:rPr>
          <w:sz w:val="28"/>
          <w:szCs w:val="28"/>
          <w:lang w:val="ru-RU" w:eastAsia="en-US"/>
        </w:rPr>
        <w:t xml:space="preserve"> N131-ФЗ "Об общих принципах организации местного самоуправления в Российской Федерации"</w:t>
      </w:r>
      <w:r w:rsidR="00AC77E2" w:rsidRPr="00AC77E2">
        <w:rPr>
          <w:sz w:val="28"/>
          <w:szCs w:val="28"/>
          <w:shd w:val="clear" w:color="auto" w:fill="FFFFFF"/>
          <w:lang w:val="ru-RU"/>
        </w:rPr>
        <w:t xml:space="preserve">, </w:t>
      </w:r>
      <w:r w:rsidR="00780AA3">
        <w:rPr>
          <w:sz w:val="28"/>
          <w:szCs w:val="28"/>
          <w:shd w:val="clear" w:color="auto" w:fill="FFFFFF"/>
          <w:lang w:val="ru-RU"/>
        </w:rPr>
        <w:t>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sidR="006C0ED8">
        <w:rPr>
          <w:sz w:val="28"/>
          <w:szCs w:val="28"/>
          <w:shd w:val="clear" w:color="auto" w:fill="FFFFFF"/>
          <w:lang w:val="ru-RU"/>
        </w:rPr>
        <w:t>,</w:t>
      </w:r>
      <w:r w:rsidR="00F0519E">
        <w:rPr>
          <w:sz w:val="28"/>
          <w:szCs w:val="28"/>
          <w:shd w:val="clear" w:color="auto" w:fill="FFFFFF"/>
          <w:lang w:val="ru-RU"/>
        </w:rPr>
        <w:t xml:space="preserve"> </w:t>
      </w:r>
      <w:r w:rsidR="00AC77E2" w:rsidRPr="00AC77E2">
        <w:rPr>
          <w:sz w:val="28"/>
          <w:szCs w:val="28"/>
          <w:shd w:val="clear" w:color="auto" w:fill="FFFFFF"/>
          <w:lang w:val="ru-RU"/>
        </w:rPr>
        <w:t>п о с т а н о в л я ю:</w:t>
      </w:r>
    </w:p>
    <w:p w:rsidR="00E00E09" w:rsidRDefault="00AC77E2" w:rsidP="00AC77E2">
      <w:pPr>
        <w:ind w:firstLine="540"/>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r w:rsidRPr="00AC77E2">
        <w:rPr>
          <w:sz w:val="28"/>
          <w:szCs w:val="28"/>
          <w:shd w:val="clear" w:color="auto" w:fill="FFFFFF"/>
          <w:lang w:val="ru-RU"/>
        </w:rPr>
        <w:t>Внести в</w:t>
      </w:r>
      <w:r w:rsidR="00CA231C">
        <w:rPr>
          <w:sz w:val="28"/>
          <w:szCs w:val="28"/>
          <w:shd w:val="clear" w:color="auto" w:fill="FFFFFF"/>
          <w:lang w:val="ru-RU"/>
        </w:rPr>
        <w:t xml:space="preserve"> приложение к</w:t>
      </w:r>
      <w:r w:rsidRPr="00AC77E2">
        <w:rPr>
          <w:sz w:val="28"/>
          <w:szCs w:val="28"/>
          <w:shd w:val="clear" w:color="auto" w:fill="FFFFFF"/>
          <w:lang w:val="ru-RU"/>
        </w:rPr>
        <w:t xml:space="preserve"> </w:t>
      </w:r>
      <w:r w:rsidR="00CA231C">
        <w:rPr>
          <w:sz w:val="28"/>
          <w:szCs w:val="28"/>
          <w:lang w:val="ru-RU"/>
        </w:rPr>
        <w:t>постановлению</w:t>
      </w:r>
      <w:r w:rsidRPr="00AC77E2">
        <w:rPr>
          <w:sz w:val="28"/>
          <w:szCs w:val="28"/>
          <w:lang w:val="ru-RU"/>
        </w:rPr>
        <w:t xml:space="preserve"> администрации Туапс</w:t>
      </w:r>
      <w:r>
        <w:rPr>
          <w:sz w:val="28"/>
          <w:szCs w:val="28"/>
          <w:lang w:val="ru-RU"/>
        </w:rPr>
        <w:t xml:space="preserve">инского городского поселения </w:t>
      </w:r>
      <w:r w:rsidR="002B60F9" w:rsidRPr="002B60F9">
        <w:rPr>
          <w:bCs/>
          <w:sz w:val="28"/>
          <w:szCs w:val="28"/>
          <w:lang w:val="ru-RU"/>
        </w:rPr>
        <w:t>от 16 декабря 2016</w:t>
      </w:r>
      <w:r w:rsidR="002B60F9" w:rsidRPr="002B60F9">
        <w:rPr>
          <w:bCs/>
          <w:color w:val="000000" w:themeColor="text1"/>
          <w:sz w:val="28"/>
          <w:szCs w:val="28"/>
          <w:lang w:val="ru-RU"/>
        </w:rPr>
        <w:t xml:space="preserve"> года № 1910 </w:t>
      </w:r>
      <w:r w:rsidR="002B60F9" w:rsidRPr="002B60F9">
        <w:rPr>
          <w:bCs/>
          <w:sz w:val="28"/>
          <w:szCs w:val="28"/>
          <w:lang w:val="ru-RU"/>
        </w:rPr>
        <w:t>«</w:t>
      </w:r>
      <w:r w:rsidR="002B60F9" w:rsidRPr="002B60F9">
        <w:rPr>
          <w:sz w:val="28"/>
          <w:szCs w:val="28"/>
          <w:lang w:val="ru-RU"/>
        </w:rPr>
        <w:t>Об утверждении Порядка установления, изменения, отмены муниципальных маршрутов регулярных перевозок пассажиров в Туапсинском городском поселении</w:t>
      </w:r>
      <w:r w:rsidR="002B60F9" w:rsidRPr="002B60F9">
        <w:rPr>
          <w:bCs/>
          <w:sz w:val="28"/>
          <w:szCs w:val="28"/>
          <w:lang w:val="ru-RU"/>
        </w:rPr>
        <w:t>»</w:t>
      </w:r>
      <w:r w:rsidR="00C442B6">
        <w:rPr>
          <w:bCs/>
          <w:sz w:val="28"/>
          <w:szCs w:val="28"/>
          <w:lang w:val="ru-RU"/>
        </w:rPr>
        <w:t xml:space="preserve"> следующие</w:t>
      </w:r>
      <w:r w:rsidR="00F34A70">
        <w:rPr>
          <w:bCs/>
          <w:sz w:val="28"/>
          <w:szCs w:val="28"/>
          <w:lang w:val="ru-RU"/>
        </w:rPr>
        <w:t xml:space="preserve"> изменения</w:t>
      </w:r>
      <w:r w:rsidR="00E00E09">
        <w:rPr>
          <w:sz w:val="28"/>
          <w:szCs w:val="28"/>
          <w:lang w:val="ru-RU"/>
        </w:rPr>
        <w:t>:</w:t>
      </w:r>
    </w:p>
    <w:p w:rsidR="00AC0ED9" w:rsidRDefault="00AC0ED9" w:rsidP="00AC0ED9">
      <w:pPr>
        <w:ind w:firstLine="540"/>
        <w:jc w:val="both"/>
        <w:rPr>
          <w:sz w:val="28"/>
          <w:szCs w:val="28"/>
          <w:lang w:val="ru-RU"/>
        </w:rPr>
      </w:pPr>
      <w:r>
        <w:rPr>
          <w:sz w:val="28"/>
          <w:szCs w:val="28"/>
          <w:lang w:val="ru-RU"/>
        </w:rPr>
        <w:t>1) пункт 4 изложить в следующей редакции:</w:t>
      </w:r>
    </w:p>
    <w:p w:rsidR="00AC0ED9" w:rsidRPr="00AC0ED9" w:rsidRDefault="00AC0ED9" w:rsidP="00AC0ED9">
      <w:pPr>
        <w:autoSpaceDE w:val="0"/>
        <w:autoSpaceDN w:val="0"/>
        <w:adjustRightInd w:val="0"/>
        <w:ind w:firstLine="567"/>
        <w:jc w:val="both"/>
        <w:rPr>
          <w:sz w:val="28"/>
          <w:szCs w:val="28"/>
          <w:lang w:val="ru-RU"/>
        </w:rPr>
      </w:pPr>
      <w:r>
        <w:rPr>
          <w:sz w:val="28"/>
          <w:szCs w:val="28"/>
          <w:lang w:val="ru-RU"/>
        </w:rPr>
        <w:t>«</w:t>
      </w:r>
      <w:r w:rsidRPr="00AC0ED9">
        <w:rPr>
          <w:sz w:val="28"/>
          <w:szCs w:val="28"/>
          <w:lang w:val="ru-RU"/>
        </w:rPr>
        <w:t xml:space="preserve">Муниципальный маршрут регулярных перевозок, считаются установленным или измененным соответственно со дня включения предусмотренных </w:t>
      </w:r>
      <w:hyperlink r:id="rId9" w:history="1">
        <w:r w:rsidRPr="00AC0ED9">
          <w:rPr>
            <w:sz w:val="28"/>
            <w:szCs w:val="28"/>
            <w:lang w:val="ru-RU"/>
          </w:rPr>
          <w:t>пунктами 1</w:t>
        </w:r>
      </w:hyperlink>
      <w:r w:rsidRPr="00AC0ED9">
        <w:rPr>
          <w:sz w:val="28"/>
          <w:szCs w:val="28"/>
          <w:lang w:val="ru-RU"/>
        </w:rPr>
        <w:t xml:space="preserve"> - </w:t>
      </w:r>
      <w:hyperlink r:id="rId10" w:history="1">
        <w:r w:rsidRPr="00AC0ED9">
          <w:rPr>
            <w:sz w:val="28"/>
            <w:szCs w:val="28"/>
            <w:lang w:val="ru-RU"/>
          </w:rPr>
          <w:t>11 части 1 статьи 26</w:t>
        </w:r>
      </w:hyperlink>
      <w:r w:rsidRPr="00AC0ED9">
        <w:rPr>
          <w:sz w:val="28"/>
          <w:szCs w:val="28"/>
          <w:lang w:val="ru-RU"/>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сведений о данных маршрутах в реестре муниципальных маршрутов регулярных перевозок (далее – Реестр), со дня изменения предусмотренных </w:t>
      </w:r>
      <w:hyperlink r:id="rId11" w:history="1">
        <w:r w:rsidRPr="00AC0ED9">
          <w:rPr>
            <w:sz w:val="28"/>
            <w:szCs w:val="28"/>
            <w:lang w:val="ru-RU"/>
          </w:rPr>
          <w:t>пунктами 3</w:t>
        </w:r>
      </w:hyperlink>
      <w:r w:rsidRPr="00AC0ED9">
        <w:rPr>
          <w:sz w:val="28"/>
          <w:szCs w:val="28"/>
          <w:lang w:val="ru-RU"/>
        </w:rPr>
        <w:t xml:space="preserve"> - </w:t>
      </w:r>
      <w:hyperlink r:id="rId12" w:history="1">
        <w:r w:rsidRPr="00AC0ED9">
          <w:rPr>
            <w:sz w:val="28"/>
            <w:szCs w:val="28"/>
            <w:lang w:val="ru-RU"/>
          </w:rPr>
          <w:t>11 части 1 статьи 26</w:t>
        </w:r>
      </w:hyperlink>
      <w:r w:rsidRPr="00AC0ED9">
        <w:rPr>
          <w:sz w:val="28"/>
          <w:szCs w:val="28"/>
          <w:lang w:val="ru-RU"/>
        </w:rPr>
        <w:t xml:space="preserve"> Федерального закона № 220-ФЗ сведений о данных маршрутах в этих реестрах.</w:t>
      </w:r>
    </w:p>
    <w:p w:rsidR="00AC0ED9" w:rsidRDefault="00AC0ED9" w:rsidP="00AC0ED9">
      <w:pPr>
        <w:autoSpaceDE w:val="0"/>
        <w:autoSpaceDN w:val="0"/>
        <w:adjustRightInd w:val="0"/>
        <w:ind w:firstLine="567"/>
        <w:jc w:val="both"/>
        <w:rPr>
          <w:sz w:val="28"/>
          <w:szCs w:val="28"/>
          <w:lang w:val="ru-RU"/>
        </w:rPr>
      </w:pPr>
      <w:r w:rsidRPr="00AC0ED9">
        <w:rPr>
          <w:sz w:val="28"/>
          <w:szCs w:val="28"/>
          <w:lang w:val="ru-RU"/>
        </w:rPr>
        <w:t>Муниципальный маршрут регулярных перевозок считается отмененным со дня исключения сведений о маршруте из Реестра.</w:t>
      </w:r>
      <w:r w:rsidR="003A5D05">
        <w:rPr>
          <w:sz w:val="28"/>
          <w:szCs w:val="28"/>
          <w:lang w:val="ru-RU"/>
        </w:rPr>
        <w:t>»;</w:t>
      </w:r>
    </w:p>
    <w:p w:rsidR="00EF1EC4" w:rsidRDefault="00EF1EC4" w:rsidP="00AC0ED9">
      <w:pPr>
        <w:autoSpaceDE w:val="0"/>
        <w:autoSpaceDN w:val="0"/>
        <w:adjustRightInd w:val="0"/>
        <w:ind w:firstLine="567"/>
        <w:jc w:val="both"/>
        <w:rPr>
          <w:sz w:val="28"/>
          <w:szCs w:val="28"/>
          <w:lang w:val="ru-RU"/>
        </w:rPr>
      </w:pPr>
      <w:r>
        <w:rPr>
          <w:sz w:val="28"/>
          <w:szCs w:val="28"/>
          <w:lang w:val="ru-RU"/>
        </w:rPr>
        <w:t xml:space="preserve">2) </w:t>
      </w:r>
      <w:r w:rsidRPr="00EF1EC4">
        <w:rPr>
          <w:sz w:val="28"/>
          <w:szCs w:val="28"/>
          <w:lang w:val="ru-RU"/>
        </w:rPr>
        <w:t>пункт 23 изложить в следующей редакции:</w:t>
      </w:r>
    </w:p>
    <w:p w:rsidR="00EF1EC4" w:rsidRDefault="003A5D05" w:rsidP="003A5D05">
      <w:pPr>
        <w:autoSpaceDE w:val="0"/>
        <w:autoSpaceDN w:val="0"/>
        <w:adjustRightInd w:val="0"/>
        <w:ind w:firstLine="540"/>
        <w:jc w:val="both"/>
        <w:rPr>
          <w:sz w:val="28"/>
          <w:szCs w:val="28"/>
          <w:lang w:val="ru-RU"/>
        </w:rPr>
      </w:pPr>
      <w:r>
        <w:rPr>
          <w:sz w:val="28"/>
          <w:szCs w:val="28"/>
          <w:lang w:val="ru-RU"/>
        </w:rPr>
        <w:lastRenderedPageBreak/>
        <w:t>«</w:t>
      </w:r>
      <w:r w:rsidRPr="003A5D05">
        <w:rPr>
          <w:sz w:val="28"/>
          <w:szCs w:val="20"/>
          <w:lang w:val="ru-RU"/>
        </w:rPr>
        <w:t xml:space="preserve">В течение шестидесяти дней со дня принятия Администрацией предусмотренного </w:t>
      </w:r>
      <w:hyperlink r:id="rId13" w:history="1">
        <w:r w:rsidRPr="003A5D05">
          <w:rPr>
            <w:sz w:val="28"/>
            <w:szCs w:val="20"/>
            <w:lang w:val="ru-RU"/>
          </w:rPr>
          <w:t>частью 3</w:t>
        </w:r>
      </w:hyperlink>
      <w:r w:rsidRPr="003A5D05">
        <w:rPr>
          <w:sz w:val="28"/>
          <w:szCs w:val="20"/>
          <w:lang w:val="ru-RU"/>
        </w:rPr>
        <w:t xml:space="preserve"> статьи 12 Федерального закона №220-ФЗ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которому выдано свидетельство об осуществлении перевозок по маршруту регулярных перевозок, обязаны обратиться в Администрацию с заявлением о продлении действия свидетельства и карт маршрута регулярных перевозок на следующий срок в соответствии с принятым решением.</w:t>
      </w:r>
      <w:r>
        <w:rPr>
          <w:sz w:val="28"/>
          <w:szCs w:val="20"/>
          <w:lang w:val="ru-RU"/>
        </w:rPr>
        <w:t>»;</w:t>
      </w:r>
    </w:p>
    <w:p w:rsidR="00D21C48" w:rsidRDefault="00EF1EC4" w:rsidP="00AC77E2">
      <w:pPr>
        <w:ind w:firstLine="540"/>
        <w:jc w:val="both"/>
        <w:rPr>
          <w:sz w:val="28"/>
          <w:szCs w:val="28"/>
          <w:lang w:val="ru-RU"/>
        </w:rPr>
      </w:pPr>
      <w:r>
        <w:rPr>
          <w:sz w:val="28"/>
          <w:szCs w:val="28"/>
          <w:lang w:val="ru-RU"/>
        </w:rPr>
        <w:t>3</w:t>
      </w:r>
      <w:r w:rsidR="002B60F9">
        <w:rPr>
          <w:sz w:val="28"/>
          <w:szCs w:val="28"/>
          <w:lang w:val="ru-RU"/>
        </w:rPr>
        <w:t xml:space="preserve">) пункт </w:t>
      </w:r>
      <w:r w:rsidR="00F41840">
        <w:rPr>
          <w:sz w:val="28"/>
          <w:szCs w:val="28"/>
          <w:lang w:val="ru-RU"/>
        </w:rPr>
        <w:t>29</w:t>
      </w:r>
      <w:r w:rsidR="00D21C48">
        <w:rPr>
          <w:sz w:val="28"/>
          <w:szCs w:val="28"/>
          <w:lang w:val="ru-RU"/>
        </w:rPr>
        <w:t xml:space="preserve"> изложить в следующей редакции:</w:t>
      </w:r>
    </w:p>
    <w:p w:rsidR="00D21C48" w:rsidRDefault="00D21C48" w:rsidP="00F41840">
      <w:pPr>
        <w:autoSpaceDE w:val="0"/>
        <w:autoSpaceDN w:val="0"/>
        <w:adjustRightInd w:val="0"/>
        <w:ind w:firstLine="567"/>
        <w:jc w:val="both"/>
        <w:rPr>
          <w:sz w:val="28"/>
          <w:szCs w:val="28"/>
          <w:lang w:val="ru-RU"/>
        </w:rPr>
      </w:pPr>
      <w:r>
        <w:rPr>
          <w:sz w:val="28"/>
          <w:szCs w:val="28"/>
          <w:lang w:val="ru-RU"/>
        </w:rPr>
        <w:t>«</w:t>
      </w:r>
      <w:r w:rsidR="00F41840" w:rsidRPr="00F41840">
        <w:rPr>
          <w:bCs/>
          <w:sz w:val="28"/>
          <w:lang w:val="ru-RU"/>
        </w:rPr>
        <w:t>Решение об изменении муниципального</w:t>
      </w:r>
      <w:r w:rsidR="00F41840" w:rsidRPr="00F41840">
        <w:rPr>
          <w:bCs/>
          <w:i/>
          <w:sz w:val="28"/>
          <w:lang w:val="ru-RU"/>
        </w:rPr>
        <w:t xml:space="preserve"> </w:t>
      </w:r>
      <w:r w:rsidR="00F41840" w:rsidRPr="00F41840">
        <w:rPr>
          <w:bCs/>
          <w:sz w:val="28"/>
          <w:lang w:val="ru-RU"/>
        </w:rPr>
        <w:t>маршрута регулярных перевозок по инициативе Администрации принимается не позднее чем за сто восемьдесят дней до дня окончания срока действия свидетельства об осуществлении перевозок по соответствующему муниципальному маршруту регулярных перевозок и вступает в силу по окончании срока действия такого свидетельства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w:t>
      </w:r>
      <w:r w:rsidR="00F41840">
        <w:rPr>
          <w:bCs/>
          <w:sz w:val="28"/>
          <w:lang w:val="ru-RU"/>
        </w:rPr>
        <w:t xml:space="preserve"> действия такого свидетельства)</w:t>
      </w:r>
      <w:r w:rsidR="00CA231C">
        <w:rPr>
          <w:sz w:val="28"/>
          <w:szCs w:val="28"/>
          <w:lang w:val="ru-RU"/>
        </w:rPr>
        <w:t>.</w:t>
      </w:r>
      <w:r>
        <w:rPr>
          <w:sz w:val="28"/>
          <w:szCs w:val="28"/>
          <w:lang w:val="ru-RU"/>
        </w:rPr>
        <w:t>»;</w:t>
      </w:r>
    </w:p>
    <w:p w:rsidR="007D265F" w:rsidRDefault="00EF1EC4" w:rsidP="007D265F">
      <w:pPr>
        <w:ind w:firstLine="540"/>
        <w:jc w:val="both"/>
        <w:rPr>
          <w:sz w:val="28"/>
          <w:szCs w:val="28"/>
          <w:lang w:val="ru-RU"/>
        </w:rPr>
      </w:pPr>
      <w:r>
        <w:rPr>
          <w:sz w:val="28"/>
          <w:szCs w:val="28"/>
          <w:lang w:val="ru-RU"/>
        </w:rPr>
        <w:t>4</w:t>
      </w:r>
      <w:r w:rsidR="00F41840">
        <w:rPr>
          <w:sz w:val="28"/>
          <w:szCs w:val="28"/>
          <w:lang w:val="ru-RU"/>
        </w:rPr>
        <w:t>) пункт 42</w:t>
      </w:r>
      <w:r w:rsidR="007D265F">
        <w:rPr>
          <w:sz w:val="28"/>
          <w:szCs w:val="28"/>
          <w:lang w:val="ru-RU"/>
        </w:rPr>
        <w:t xml:space="preserve"> изложить в следующей редакции:</w:t>
      </w:r>
    </w:p>
    <w:p w:rsidR="005007AB" w:rsidRDefault="007D265F" w:rsidP="005007AB">
      <w:pPr>
        <w:ind w:firstLine="540"/>
        <w:jc w:val="both"/>
        <w:rPr>
          <w:sz w:val="28"/>
          <w:szCs w:val="28"/>
          <w:lang w:val="ru-RU"/>
        </w:rPr>
      </w:pPr>
      <w:r w:rsidRPr="005007AB">
        <w:rPr>
          <w:sz w:val="28"/>
          <w:szCs w:val="28"/>
          <w:lang w:val="ru-RU"/>
        </w:rPr>
        <w:t>«</w:t>
      </w:r>
      <w:r w:rsidR="00F41840" w:rsidRPr="00F41840">
        <w:rPr>
          <w:sz w:val="28"/>
          <w:szCs w:val="28"/>
          <w:lang w:val="ru-RU"/>
        </w:rPr>
        <w:t>Решение об отмене муниципального маршрута регулярных перевозок по инициативе Администрации принимается не позднее чем за сто восемьдесят дней до дня окончания срока действия свидетельства об осуществлении перевозок по соответствующему муниципальному маршруту регулярных перевозок и вступает в силу по окончании срока действия такого свидетельства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w:t>
      </w:r>
      <w:r w:rsidR="005007AB" w:rsidRPr="005007AB">
        <w:rPr>
          <w:sz w:val="28"/>
          <w:szCs w:val="28"/>
          <w:lang w:val="ru-RU"/>
        </w:rPr>
        <w:t>»;</w:t>
      </w:r>
    </w:p>
    <w:p w:rsidR="002F0B15" w:rsidRDefault="00EF1EC4" w:rsidP="005007AB">
      <w:pPr>
        <w:ind w:firstLine="540"/>
        <w:jc w:val="both"/>
        <w:rPr>
          <w:sz w:val="28"/>
          <w:szCs w:val="28"/>
          <w:lang w:val="ru-RU"/>
        </w:rPr>
      </w:pPr>
      <w:r>
        <w:rPr>
          <w:sz w:val="28"/>
          <w:szCs w:val="28"/>
          <w:lang w:val="ru-RU"/>
        </w:rPr>
        <w:t>5</w:t>
      </w:r>
      <w:r w:rsidR="002F0B15">
        <w:rPr>
          <w:sz w:val="28"/>
          <w:szCs w:val="28"/>
          <w:lang w:val="ru-RU"/>
        </w:rPr>
        <w:t xml:space="preserve">) в пункте 11, </w:t>
      </w:r>
      <w:r w:rsidR="004475A4">
        <w:rPr>
          <w:sz w:val="28"/>
          <w:szCs w:val="28"/>
          <w:lang w:val="ru-RU"/>
        </w:rPr>
        <w:t>подпункте 1) пункта 14, пункте 18, подпункте 1)  пункта 21 заменить слово «Положению» на слово «Порядку».</w:t>
      </w:r>
    </w:p>
    <w:p w:rsidR="00E664BD" w:rsidRPr="00AC77E2" w:rsidRDefault="008618AD" w:rsidP="008618AD">
      <w:pPr>
        <w:autoSpaceDE w:val="0"/>
        <w:autoSpaceDN w:val="0"/>
        <w:adjustRightInd w:val="0"/>
        <w:ind w:firstLine="540"/>
        <w:jc w:val="both"/>
        <w:rPr>
          <w:sz w:val="28"/>
          <w:szCs w:val="28"/>
          <w:lang w:val="ru-RU" w:eastAsia="en-US"/>
        </w:rPr>
      </w:pPr>
      <w:r>
        <w:rPr>
          <w:sz w:val="28"/>
          <w:szCs w:val="28"/>
          <w:lang w:val="ru-RU"/>
        </w:rPr>
        <w:t>2</w:t>
      </w:r>
      <w:r w:rsidR="00E664BD" w:rsidRPr="00E664BD">
        <w:rPr>
          <w:sz w:val="28"/>
          <w:szCs w:val="28"/>
          <w:lang w:val="ru-RU"/>
        </w:rPr>
        <w:t xml:space="preserve">. </w:t>
      </w:r>
      <w:r w:rsidR="00AC77E2" w:rsidRPr="00AC77E2">
        <w:rPr>
          <w:sz w:val="28"/>
          <w:szCs w:val="28"/>
          <w:lang w:val="ru-RU"/>
        </w:rPr>
        <w:t xml:space="preserve">Отделу экономики (Николенко) разместить настоящее постановление на официальном сайте администрации Туапсинского городского поселения в </w:t>
      </w:r>
      <w:r w:rsidR="00AC77E2" w:rsidRPr="00AC77E2">
        <w:rPr>
          <w:sz w:val="28"/>
          <w:szCs w:val="28"/>
          <w:lang w:val="ru-RU" w:eastAsia="en-US"/>
        </w:rPr>
        <w:t>информаци</w:t>
      </w:r>
      <w:r w:rsidR="001B1060">
        <w:rPr>
          <w:sz w:val="28"/>
          <w:szCs w:val="28"/>
          <w:lang w:val="ru-RU" w:eastAsia="en-US"/>
        </w:rPr>
        <w:t>онно-телекоммуникационной сети «</w:t>
      </w:r>
      <w:r w:rsidR="00AC77E2" w:rsidRPr="00AC77E2">
        <w:rPr>
          <w:sz w:val="28"/>
          <w:szCs w:val="28"/>
          <w:lang w:val="ru-RU" w:eastAsia="en-US"/>
        </w:rPr>
        <w:t>Интернет</w:t>
      </w:r>
      <w:r w:rsidR="001B1060">
        <w:rPr>
          <w:sz w:val="28"/>
          <w:szCs w:val="28"/>
          <w:lang w:val="ru-RU" w:eastAsia="en-US"/>
        </w:rPr>
        <w:t>»</w:t>
      </w:r>
      <w:r w:rsidR="00AC77E2" w:rsidRPr="00AC77E2">
        <w:rPr>
          <w:sz w:val="28"/>
          <w:szCs w:val="28"/>
          <w:lang w:val="ru-RU"/>
        </w:rPr>
        <w:t>.</w:t>
      </w:r>
    </w:p>
    <w:p w:rsidR="006B6D8F" w:rsidRDefault="006B6D8F" w:rsidP="006B6D8F">
      <w:pPr>
        <w:tabs>
          <w:tab w:val="left" w:pos="1134"/>
        </w:tabs>
        <w:ind w:firstLine="567"/>
        <w:jc w:val="both"/>
        <w:rPr>
          <w:sz w:val="28"/>
          <w:szCs w:val="28"/>
          <w:lang w:val="ru-RU"/>
        </w:rPr>
      </w:pPr>
      <w:r>
        <w:rPr>
          <w:sz w:val="28"/>
          <w:szCs w:val="28"/>
          <w:lang w:val="ru-RU"/>
        </w:rPr>
        <w:t>3. Сектору по документообороту управления делами администрации Туапсинского городского поселения (</w:t>
      </w:r>
      <w:r w:rsidR="001B1060">
        <w:rPr>
          <w:sz w:val="28"/>
          <w:szCs w:val="28"/>
          <w:lang w:val="ru-RU"/>
        </w:rPr>
        <w:t>Кот</w:t>
      </w:r>
      <w:r>
        <w:rPr>
          <w:sz w:val="28"/>
          <w:szCs w:val="28"/>
          <w:lang w:val="ru-RU"/>
        </w:rPr>
        <w:t>) обнародовать настоящее постановление в установленном порядке.</w:t>
      </w:r>
    </w:p>
    <w:p w:rsidR="006B6D8F" w:rsidRDefault="006B6D8F" w:rsidP="006B6D8F">
      <w:pPr>
        <w:autoSpaceDE w:val="0"/>
        <w:autoSpaceDN w:val="0"/>
        <w:adjustRightInd w:val="0"/>
        <w:ind w:firstLine="540"/>
        <w:jc w:val="both"/>
        <w:rPr>
          <w:sz w:val="28"/>
          <w:szCs w:val="28"/>
          <w:lang w:val="ru-RU" w:eastAsia="en-US"/>
        </w:rPr>
      </w:pPr>
      <w:r>
        <w:rPr>
          <w:sz w:val="28"/>
          <w:szCs w:val="28"/>
          <w:lang w:val="ru-RU"/>
        </w:rPr>
        <w:t xml:space="preserve">4. </w:t>
      </w:r>
      <w:r>
        <w:rPr>
          <w:sz w:val="28"/>
          <w:szCs w:val="28"/>
          <w:lang w:val="ru-RU" w:eastAsia="en-US"/>
        </w:rPr>
        <w:t xml:space="preserve">Постановление вступает в силу со дня его </w:t>
      </w:r>
      <w:r>
        <w:rPr>
          <w:sz w:val="28"/>
          <w:szCs w:val="28"/>
          <w:lang w:val="ru-RU"/>
        </w:rPr>
        <w:t>обнародования</w:t>
      </w:r>
      <w:r>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6B6D8F" w:rsidP="00E664BD">
      <w:pPr>
        <w:widowControl w:val="0"/>
        <w:spacing w:line="30" w:lineRule="atLeast"/>
        <w:contextualSpacing/>
        <w:rPr>
          <w:snapToGrid w:val="0"/>
          <w:sz w:val="28"/>
          <w:lang w:val="ru-RU"/>
        </w:rPr>
      </w:pPr>
      <w:r>
        <w:rPr>
          <w:snapToGrid w:val="0"/>
          <w:sz w:val="28"/>
          <w:lang w:val="ru-RU"/>
        </w:rPr>
        <w:t>Глава</w:t>
      </w:r>
      <w:r w:rsidR="00E664BD" w:rsidRPr="00E664BD">
        <w:rPr>
          <w:snapToGrid w:val="0"/>
          <w:sz w:val="28"/>
          <w:lang w:val="ru-RU"/>
        </w:rPr>
        <w:t xml:space="preserve"> Туапсинского </w:t>
      </w:r>
    </w:p>
    <w:p w:rsidR="00F34A78" w:rsidRDefault="00E664BD" w:rsidP="002D645A">
      <w:pPr>
        <w:widowControl w:val="0"/>
        <w:spacing w:line="30" w:lineRule="atLeast"/>
        <w:contextualSpacing/>
        <w:rPr>
          <w:snapToGrid w:val="0"/>
          <w:sz w:val="28"/>
          <w:lang w:val="ru-RU"/>
        </w:rPr>
      </w:pPr>
      <w:r w:rsidRPr="00E664BD">
        <w:rPr>
          <w:snapToGrid w:val="0"/>
          <w:sz w:val="28"/>
          <w:lang w:val="ru-RU"/>
        </w:rPr>
        <w:t>городского поселения</w:t>
      </w:r>
    </w:p>
    <w:p w:rsidR="00F34A78" w:rsidRDefault="00F34A78" w:rsidP="007822E2">
      <w:pPr>
        <w:widowControl w:val="0"/>
        <w:spacing w:line="30" w:lineRule="atLeast"/>
        <w:contextualSpacing/>
        <w:rPr>
          <w:b/>
          <w:sz w:val="28"/>
          <w:szCs w:val="28"/>
          <w:lang w:val="ru-RU"/>
        </w:rPr>
      </w:pPr>
      <w:r>
        <w:rPr>
          <w:snapToGrid w:val="0"/>
          <w:sz w:val="28"/>
          <w:lang w:val="ru-RU"/>
        </w:rPr>
        <w:t>Туапсинского района</w:t>
      </w:r>
      <w:r w:rsidR="00E664BD" w:rsidRPr="00E664BD">
        <w:rPr>
          <w:snapToGrid w:val="0"/>
          <w:sz w:val="28"/>
          <w:lang w:val="ru-RU"/>
        </w:rPr>
        <w:t xml:space="preserve">                                                  </w:t>
      </w:r>
      <w:r w:rsidR="0037791E">
        <w:rPr>
          <w:snapToGrid w:val="0"/>
          <w:sz w:val="28"/>
          <w:lang w:val="ru-RU"/>
        </w:rPr>
        <w:t xml:space="preserve">                 </w:t>
      </w:r>
      <w:r w:rsidR="001B1060">
        <w:rPr>
          <w:snapToGrid w:val="0"/>
          <w:sz w:val="28"/>
          <w:lang w:val="ru-RU"/>
        </w:rPr>
        <w:t>В.К. Зверев</w:t>
      </w:r>
      <w:bookmarkStart w:id="0" w:name="_GoBack"/>
      <w:bookmarkEnd w:id="0"/>
    </w:p>
    <w:sectPr w:rsidR="00F34A78" w:rsidSect="007822E2">
      <w:headerReference w:type="default" r:id="rId14"/>
      <w:pgSz w:w="11906" w:h="16838"/>
      <w:pgMar w:top="426"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90" w:rsidRDefault="00553890" w:rsidP="003B211F">
      <w:r>
        <w:separator/>
      </w:r>
    </w:p>
  </w:endnote>
  <w:endnote w:type="continuationSeparator" w:id="0">
    <w:p w:rsidR="00553890" w:rsidRDefault="00553890"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90" w:rsidRDefault="00553890" w:rsidP="003B211F">
      <w:r>
        <w:separator/>
      </w:r>
    </w:p>
  </w:footnote>
  <w:footnote w:type="continuationSeparator" w:id="0">
    <w:p w:rsidR="00553890" w:rsidRDefault="00553890" w:rsidP="003B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120259" w:rsidRPr="00120259">
          <w:rPr>
            <w:noProof/>
            <w:lang w:val="ru-RU"/>
          </w:rPr>
          <w:t>2</w:t>
        </w:r>
        <w:r>
          <w:fldChar w:fldCharType="end"/>
        </w:r>
      </w:p>
    </w:sdtContent>
  </w:sdt>
  <w:p w:rsidR="003B211F" w:rsidRDefault="003B2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54F7"/>
    <w:rsid w:val="00012B1C"/>
    <w:rsid w:val="00035833"/>
    <w:rsid w:val="00037704"/>
    <w:rsid w:val="0004766C"/>
    <w:rsid w:val="00057736"/>
    <w:rsid w:val="0007145E"/>
    <w:rsid w:val="000733A7"/>
    <w:rsid w:val="00073A76"/>
    <w:rsid w:val="00080F41"/>
    <w:rsid w:val="00091A66"/>
    <w:rsid w:val="00097861"/>
    <w:rsid w:val="000C2B86"/>
    <w:rsid w:val="000D350F"/>
    <w:rsid w:val="000D701F"/>
    <w:rsid w:val="000E6E03"/>
    <w:rsid w:val="000E6EB7"/>
    <w:rsid w:val="000F020B"/>
    <w:rsid w:val="000F3EB9"/>
    <w:rsid w:val="0010447E"/>
    <w:rsid w:val="0010695F"/>
    <w:rsid w:val="00120259"/>
    <w:rsid w:val="0017468F"/>
    <w:rsid w:val="001847C0"/>
    <w:rsid w:val="001950A1"/>
    <w:rsid w:val="001B0487"/>
    <w:rsid w:val="001B1060"/>
    <w:rsid w:val="001B3150"/>
    <w:rsid w:val="001C2A63"/>
    <w:rsid w:val="001C66F6"/>
    <w:rsid w:val="001D2708"/>
    <w:rsid w:val="001E106A"/>
    <w:rsid w:val="001E355E"/>
    <w:rsid w:val="002179F2"/>
    <w:rsid w:val="00224C7E"/>
    <w:rsid w:val="00231F14"/>
    <w:rsid w:val="00276F96"/>
    <w:rsid w:val="002B60F9"/>
    <w:rsid w:val="002D645A"/>
    <w:rsid w:val="002E0762"/>
    <w:rsid w:val="002F048C"/>
    <w:rsid w:val="002F0AF9"/>
    <w:rsid w:val="002F0B15"/>
    <w:rsid w:val="00315FF5"/>
    <w:rsid w:val="00320273"/>
    <w:rsid w:val="00324A69"/>
    <w:rsid w:val="00340191"/>
    <w:rsid w:val="00353CA7"/>
    <w:rsid w:val="00375A6D"/>
    <w:rsid w:val="0037791E"/>
    <w:rsid w:val="00387D5F"/>
    <w:rsid w:val="003903CB"/>
    <w:rsid w:val="003A5D05"/>
    <w:rsid w:val="003A5E1E"/>
    <w:rsid w:val="003B211F"/>
    <w:rsid w:val="003C2340"/>
    <w:rsid w:val="003C3EB1"/>
    <w:rsid w:val="003D1E32"/>
    <w:rsid w:val="003E7292"/>
    <w:rsid w:val="00416D31"/>
    <w:rsid w:val="00420609"/>
    <w:rsid w:val="00425EEA"/>
    <w:rsid w:val="004405C4"/>
    <w:rsid w:val="004430CE"/>
    <w:rsid w:val="004475A4"/>
    <w:rsid w:val="004670BC"/>
    <w:rsid w:val="004722F6"/>
    <w:rsid w:val="004762F2"/>
    <w:rsid w:val="004A4663"/>
    <w:rsid w:val="004A489C"/>
    <w:rsid w:val="004C3442"/>
    <w:rsid w:val="004C52C4"/>
    <w:rsid w:val="004D7DD0"/>
    <w:rsid w:val="004E5BD4"/>
    <w:rsid w:val="004F03F5"/>
    <w:rsid w:val="004F235F"/>
    <w:rsid w:val="004F2D5C"/>
    <w:rsid w:val="005007AB"/>
    <w:rsid w:val="00507D8A"/>
    <w:rsid w:val="005155A2"/>
    <w:rsid w:val="00552939"/>
    <w:rsid w:val="00553890"/>
    <w:rsid w:val="005A40E9"/>
    <w:rsid w:val="005A5BD5"/>
    <w:rsid w:val="005A6217"/>
    <w:rsid w:val="005B5CF4"/>
    <w:rsid w:val="005E0615"/>
    <w:rsid w:val="005E7DAA"/>
    <w:rsid w:val="00625D17"/>
    <w:rsid w:val="006414F7"/>
    <w:rsid w:val="0066038D"/>
    <w:rsid w:val="00663ADC"/>
    <w:rsid w:val="00685830"/>
    <w:rsid w:val="00691E5B"/>
    <w:rsid w:val="00694A8A"/>
    <w:rsid w:val="006A1190"/>
    <w:rsid w:val="006A42EF"/>
    <w:rsid w:val="006B6D8F"/>
    <w:rsid w:val="006C0ED8"/>
    <w:rsid w:val="006C5D8D"/>
    <w:rsid w:val="006E4E69"/>
    <w:rsid w:val="006F3757"/>
    <w:rsid w:val="00730294"/>
    <w:rsid w:val="007527F3"/>
    <w:rsid w:val="00754C94"/>
    <w:rsid w:val="00771F2F"/>
    <w:rsid w:val="00780AA3"/>
    <w:rsid w:val="007822E2"/>
    <w:rsid w:val="00782CCB"/>
    <w:rsid w:val="007A7522"/>
    <w:rsid w:val="007D265F"/>
    <w:rsid w:val="007D4D88"/>
    <w:rsid w:val="007D5411"/>
    <w:rsid w:val="007E48F7"/>
    <w:rsid w:val="007E7ACA"/>
    <w:rsid w:val="007F4250"/>
    <w:rsid w:val="0080547E"/>
    <w:rsid w:val="00810CCA"/>
    <w:rsid w:val="008114BE"/>
    <w:rsid w:val="00816334"/>
    <w:rsid w:val="00822AA5"/>
    <w:rsid w:val="00825C54"/>
    <w:rsid w:val="00854245"/>
    <w:rsid w:val="008618AD"/>
    <w:rsid w:val="00866B1E"/>
    <w:rsid w:val="008726ED"/>
    <w:rsid w:val="0088558C"/>
    <w:rsid w:val="008C2808"/>
    <w:rsid w:val="008E5150"/>
    <w:rsid w:val="008F0A2F"/>
    <w:rsid w:val="008F1F97"/>
    <w:rsid w:val="008F5E34"/>
    <w:rsid w:val="00900B35"/>
    <w:rsid w:val="00927181"/>
    <w:rsid w:val="00931952"/>
    <w:rsid w:val="0093572C"/>
    <w:rsid w:val="00941283"/>
    <w:rsid w:val="009767CF"/>
    <w:rsid w:val="009A45F5"/>
    <w:rsid w:val="009B355F"/>
    <w:rsid w:val="00A16F1E"/>
    <w:rsid w:val="00A35C0F"/>
    <w:rsid w:val="00A40A2B"/>
    <w:rsid w:val="00A41F75"/>
    <w:rsid w:val="00A43FFE"/>
    <w:rsid w:val="00A55ED3"/>
    <w:rsid w:val="00A67411"/>
    <w:rsid w:val="00AA60B3"/>
    <w:rsid w:val="00AA6669"/>
    <w:rsid w:val="00AB2589"/>
    <w:rsid w:val="00AB306D"/>
    <w:rsid w:val="00AC0ED9"/>
    <w:rsid w:val="00AC16C1"/>
    <w:rsid w:val="00AC77E2"/>
    <w:rsid w:val="00AC7EB9"/>
    <w:rsid w:val="00AD11C0"/>
    <w:rsid w:val="00AF0958"/>
    <w:rsid w:val="00B21AF5"/>
    <w:rsid w:val="00B34244"/>
    <w:rsid w:val="00B37F3B"/>
    <w:rsid w:val="00B471CF"/>
    <w:rsid w:val="00B6166E"/>
    <w:rsid w:val="00B6343E"/>
    <w:rsid w:val="00B863E6"/>
    <w:rsid w:val="00B92FAF"/>
    <w:rsid w:val="00BD55E8"/>
    <w:rsid w:val="00BE2FFA"/>
    <w:rsid w:val="00BE6E58"/>
    <w:rsid w:val="00C02ACE"/>
    <w:rsid w:val="00C10653"/>
    <w:rsid w:val="00C3095E"/>
    <w:rsid w:val="00C429B8"/>
    <w:rsid w:val="00C442B6"/>
    <w:rsid w:val="00C6759A"/>
    <w:rsid w:val="00C718B3"/>
    <w:rsid w:val="00C76804"/>
    <w:rsid w:val="00C77B4F"/>
    <w:rsid w:val="00CA231C"/>
    <w:rsid w:val="00CA48A8"/>
    <w:rsid w:val="00CB7A07"/>
    <w:rsid w:val="00CC1184"/>
    <w:rsid w:val="00CE0A77"/>
    <w:rsid w:val="00CE36CD"/>
    <w:rsid w:val="00CE6F97"/>
    <w:rsid w:val="00CF2886"/>
    <w:rsid w:val="00CF4778"/>
    <w:rsid w:val="00D0237E"/>
    <w:rsid w:val="00D16A37"/>
    <w:rsid w:val="00D17BB0"/>
    <w:rsid w:val="00D21C48"/>
    <w:rsid w:val="00D5447C"/>
    <w:rsid w:val="00D57F38"/>
    <w:rsid w:val="00D6010B"/>
    <w:rsid w:val="00D6242C"/>
    <w:rsid w:val="00D6736F"/>
    <w:rsid w:val="00DA4BB3"/>
    <w:rsid w:val="00DE0438"/>
    <w:rsid w:val="00E00E09"/>
    <w:rsid w:val="00E10C1D"/>
    <w:rsid w:val="00E129E2"/>
    <w:rsid w:val="00E35B7C"/>
    <w:rsid w:val="00E664BD"/>
    <w:rsid w:val="00E82D9E"/>
    <w:rsid w:val="00EB32C8"/>
    <w:rsid w:val="00EF1EC4"/>
    <w:rsid w:val="00F035BB"/>
    <w:rsid w:val="00F0519E"/>
    <w:rsid w:val="00F2625F"/>
    <w:rsid w:val="00F301D8"/>
    <w:rsid w:val="00F34A70"/>
    <w:rsid w:val="00F34A78"/>
    <w:rsid w:val="00F3521D"/>
    <w:rsid w:val="00F41840"/>
    <w:rsid w:val="00F434AB"/>
    <w:rsid w:val="00F45D96"/>
    <w:rsid w:val="00F63D2B"/>
    <w:rsid w:val="00F67E8C"/>
    <w:rsid w:val="00F758F5"/>
    <w:rsid w:val="00F7614D"/>
    <w:rsid w:val="00F87943"/>
    <w:rsid w:val="00F92CCD"/>
    <w:rsid w:val="00FA6BE4"/>
    <w:rsid w:val="00FB6EAB"/>
    <w:rsid w:val="00FC4A35"/>
    <w:rsid w:val="00FD4550"/>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283D"/>
  <w15:docId w15:val="{48F54455-F15D-4805-9FED-0E0311FB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624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970135764">
      <w:bodyDiv w:val="1"/>
      <w:marLeft w:val="0"/>
      <w:marRight w:val="0"/>
      <w:marTop w:val="0"/>
      <w:marBottom w:val="0"/>
      <w:divBdr>
        <w:top w:val="none" w:sz="0" w:space="0" w:color="auto"/>
        <w:left w:val="none" w:sz="0" w:space="0" w:color="auto"/>
        <w:bottom w:val="none" w:sz="0" w:space="0" w:color="auto"/>
        <w:right w:val="none" w:sz="0" w:space="0" w:color="auto"/>
      </w:divBdr>
    </w:div>
    <w:div w:id="993414370">
      <w:bodyDiv w:val="1"/>
      <w:marLeft w:val="0"/>
      <w:marRight w:val="0"/>
      <w:marTop w:val="0"/>
      <w:marBottom w:val="0"/>
      <w:divBdr>
        <w:top w:val="none" w:sz="0" w:space="0" w:color="auto"/>
        <w:left w:val="none" w:sz="0" w:space="0" w:color="auto"/>
        <w:bottom w:val="none" w:sz="0" w:space="0" w:color="auto"/>
        <w:right w:val="none" w:sz="0" w:space="0" w:color="auto"/>
      </w:divBdr>
    </w:div>
    <w:div w:id="1584414566">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8E77DF3270BDC2BDF1076FA193D64C94C7FF17082A01D6E4A22225914D32FFDDF90A350921A112LFW8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246290BD714B7CD599047919D2EFC0333974107840AA078A066515CD8EAEAE28F6BFFAM22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46290BD714B7CD599047919D2EFC0333974107840AA078A066515CD8EAEAE28F6BFF9M22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246290BD714B7CD599047919D2EFC0333974107840AA078A066515CD8EAEAE28F6BFFAM22BM" TargetMode="External"/><Relationship Id="rId4" Type="http://schemas.openxmlformats.org/officeDocument/2006/relationships/settings" Target="settings.xml"/><Relationship Id="rId9" Type="http://schemas.openxmlformats.org/officeDocument/2006/relationships/hyperlink" Target="consultantplus://offline/ref=7C246290BD714B7CD599047919D2EFC0333974107840AA078A066515CD8EAEAE28F6BFF92ACC2E16M62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1427-941B-4EBE-96B4-86490F30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Пользователь Windows</cp:lastModifiedBy>
  <cp:revision>107</cp:revision>
  <cp:lastPrinted>2017-08-22T11:53:00Z</cp:lastPrinted>
  <dcterms:created xsi:type="dcterms:W3CDTF">2017-03-09T08:08:00Z</dcterms:created>
  <dcterms:modified xsi:type="dcterms:W3CDTF">2019-03-15T12:30:00Z</dcterms:modified>
</cp:coreProperties>
</file>